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4050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C854D7" w:rsidRPr="00A4050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四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40503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 w:rsidRPr="00A4050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4050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A335B" w:rsidRPr="00A4050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4050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40503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A40503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F7A58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A40503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A40503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單元一億以內的數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一億以內的數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一億以內數的換算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n-Ⅱ-1理解一億以內數的位值結構，並據以作為各種運算與估算之基礎。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1.透過具體的操作活動，進行一億以內各數的說、讀、聽、寫。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2.從具體情境中，認識一億以內各數的位名與位值，並做數的換算。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單元一億以內的數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一億以內數的大小比較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活動四：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大數的加減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n-Ⅱ-1理解一億以內數的位值結構，並據以作為各種運算與估算之基礎。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一億以內各數的大小比較。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2.以萬、一為位值單位，進行加、減計算。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單元乘法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四位數乘</w:t>
            </w:r>
            <w:r w:rsidRPr="005A4F46">
              <w:rPr>
                <w:rFonts w:ascii="標楷體" w:eastAsia="標楷體" w:hAnsi="標楷體" w:hint="eastAsia"/>
                <w:color w:val="000000"/>
              </w:rPr>
              <w:lastRenderedPageBreak/>
              <w:t>以一位數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一位數、二位數乘以二位數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n-Ⅱ-2熟練較大位數之加、減、乘計算或估算，並能應用於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在生活情境中，理解並熟練四位數乘以一位數有關的乘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法問題。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2.在生活情境中，理解並熟練三、四位數以內乘以二位數有關的乘法問題。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單元乘法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三位數、四位數乘以二位數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在生活情境中，理解並熟練三、四位數以內乘以二位數有關的乘法問題。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2E1E32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單元角度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認識量角器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使用量角器量角和畫角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直角、銳角和鈍角的角度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活動四：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lastRenderedPageBreak/>
              <w:t>角度的估測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使用量角器。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2.認識鈍角、銳角和直角的角度與估測。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單元角度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活動五：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旋轉角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活動六：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角度的計算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N-4-10角度：「度」（同S-4-1）。量角器的操作。實測、估測與計算。以角的合成認識180度到360度之間的角度。「平角」、「周角」。指定角度作圖。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認識旋轉角、平角和周角。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2.角度的計算。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2E1E32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2926FB" w:rsidRDefault="00A40503" w:rsidP="00A4050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單元除法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四位數除以一位數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二位數除以二位數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透過分具體物活動，能熟練四位數除以一位數的意義，解決除法直式計算問題。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2.理解並熟練二位數除以二位數有關的除法問題。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2E1E32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單元除法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三位數除以二位數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理解並熟練三位數除以二位數有關的除法問題。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2E1E32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單元三角形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從邊和角來分類三角形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畫出基本三角形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全等圖形和全等三角形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S-4-6平面圖形的全等：以具體操作為主。形狀大小一樣的兩圖形全等。能用平移、旋轉、翻轉做全等疊合。全等圖形之對應角相等、對應邊相等。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s-Ⅱ-2認識平面圖形全等的意義。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1.認識並繪製基本三角形。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2.認識平面圖形全等的意義。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加油小站1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N-4-1一億以內的數：位值單位「萬」、「十萬」、「百萬」、「千萬」。建立應用大數時之計算習慣，如「30萬1200」與「21萬300」的加減法。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n-Ⅱ-1理解一億以內數的位值結構，並據以作為各種運算與估算之基礎。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pStyle w:val="Pa1"/>
              <w:adjustRightInd/>
              <w:spacing w:line="240" w:lineRule="auto"/>
              <w:rPr>
                <w:rFonts w:ascii="標楷體" w:eastAsia="標楷體" w:hAnsi="標楷體"/>
                <w:color w:val="000000"/>
                <w:kern w:val="2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  <w:kern w:val="2"/>
              </w:rPr>
              <w:t>統整第1單元～第5單元。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單元分數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認識真分數、假分數和帶分數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假分數和帶分數的互換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認識分數的數線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N-4-5同分母分數：一般同分母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n-Ⅱ-6理解同分母分數的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加、減、整數倍的意義、計算與應用。認識等值分數的意義，並應用於認識簡單異分母分數之比較與加減的意義。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認識真分數、假分數和帶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分數。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2.透過操作活動，熟練假分數和帶分數的互換。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單元分數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認識分數的數線</w:t>
            </w:r>
          </w:p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第7單元數量關係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數的規律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將簡單分數標記在數線上。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2.觀察二維的數的表格，找出數的橫向、縱向和斜向的關係。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單元數量關係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形的規律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lastRenderedPageBreak/>
              <w:t>奇偶的規律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R-4-4數量模式與推理：以操作活動為主。二維變化模式之觀察與推理，如二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維數字圖之推理，奇數與偶數，及其加、減、乘模式。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r-Ⅱ-2認識一維及二維之數量模式，並能說明及簡單推理。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觀察圖卡排列的規律，找出方磚排列的規律。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2.觀察奇數和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偶數的加、減、乘規律。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單元整數四則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併式—由左而右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有括號的先算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N-4-3解題：兩步驟應用問題（乘除，連除）。乘與除、連除之應用解題。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n-Ⅱ-5在具體情境中，解決兩步驟應用問題。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將生活情境中兩步驟的整數四則問題用併式記錄，並知道併式的約定。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2.用有括號的算式解決連減（除）或加（減）、乘或加（減）、除的問題。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2926FB" w:rsidRDefault="00A40503" w:rsidP="00A4050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單元整數四則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有括號的先算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四則計算</w:t>
            </w:r>
            <w:r w:rsidRPr="005A4F46">
              <w:rPr>
                <w:rFonts w:ascii="標楷體" w:eastAsia="標楷體" w:hAnsi="標楷體" w:hint="cs"/>
                <w:color w:val="000000"/>
              </w:rPr>
              <w:t>―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先乘除後加減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N-4-3解題：兩步驟應用問題（乘除，連除）。乘與除、連除之應用解題。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n-Ⅱ-5在具體情境中，解決兩步驟應用問題。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.用有括號的算式解決連減（除）或加（減）、乘或加（減）、除的問題。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.了解整數四則的計算約定。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單元小數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認識二位</w:t>
            </w:r>
            <w:r w:rsidRPr="005A4F46">
              <w:rPr>
                <w:rFonts w:ascii="標楷體" w:eastAsia="標楷體" w:hAnsi="標楷體" w:hint="eastAsia"/>
                <w:color w:val="000000"/>
              </w:rPr>
              <w:lastRenderedPageBreak/>
              <w:t>小數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小數的大小比較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N-4-7二位小數：位值單位「百分位」。位值單位換算。比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較、計算與解題。用直式計算二位小數的加、減與整數倍。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n-Ⅱ-7理解小數的意義與位值結構，並能做加、減、整數倍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的直式計算與應用。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.在操作具體物的情境中，進行二位小數的換算。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.進行二位小數的大小比較。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單元小數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小數的加減法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活動四：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認識小數的數線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數-E-A2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N-4-7二位小數：位值單位「百分位」。位值單位換算。比較、計算與解題。用直式計算二位小數的加、減與整數倍。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1.解決二位小數的加、減法問題，並理解直式計算。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2.透過公分刻度尺的方式來認識小數數線，並標記出小數。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E1E3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2E1E32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2926FB" w:rsidRDefault="00A40503" w:rsidP="00A4050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單元長度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活動一：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5A4F46">
              <w:rPr>
                <w:rFonts w:ascii="標楷體" w:eastAsia="標楷體" w:hAnsi="標楷體"/>
                <w:color w:val="000000"/>
              </w:rPr>
              <w:t>1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公里</w:t>
            </w:r>
          </w:p>
          <w:p w:rsidR="00A40503" w:rsidRPr="005A4F46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活動二：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公里和公尺的換算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活動三：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t>公里和公分的換算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N-4-9長度：「公里」。生活實例之應用。含其他長度單位的換算與計算。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1.認識1公里（km）的長度。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2.認識公里和公尺、公里和公分間的關係與換算。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D01E5A">
              <w:rPr>
                <w:rFonts w:ascii="標楷體" w:eastAsia="標楷體" w:hAnsi="標楷體" w:hint="eastAsia"/>
                <w:color w:val="000000"/>
              </w:rPr>
              <w:t>單元長度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活動四：</w:t>
            </w:r>
            <w:r w:rsidRPr="005A4F46">
              <w:rPr>
                <w:rFonts w:ascii="標楷體" w:eastAsia="標楷體" w:hAnsi="標楷體" w:hint="eastAsia"/>
                <w:color w:val="000000"/>
              </w:rPr>
              <w:lastRenderedPageBreak/>
              <w:t>公里和公尺的計算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N-4-9長度：「公里」。生活實例之應用。含其他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長度單位的換算與計算。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n-Ⅱ-9理解長度、角度、面積、容量、重量</w:t>
            </w:r>
            <w:r w:rsidRPr="00AE6552">
              <w:rPr>
                <w:rFonts w:ascii="標楷體" w:eastAsia="標楷體" w:hAnsi="標楷體" w:hint="eastAsia"/>
                <w:color w:val="000000"/>
              </w:rPr>
              <w:lastRenderedPageBreak/>
              <w:t>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公里和公尺的計算。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D55CD8">
              <w:rPr>
                <w:rFonts w:ascii="標楷體" w:eastAsia="標楷體" w:hAnsi="標楷體"/>
                <w:color w:val="000000"/>
                <w:sz w:val="20"/>
                <w:szCs w:val="20"/>
              </w:rPr>
              <w:t>性別</w:t>
            </w: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加油小站2</w:t>
            </w:r>
          </w:p>
          <w:p w:rsidR="00A40503" w:rsidRPr="00D01E5A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D01E5A">
              <w:rPr>
                <w:rFonts w:ascii="標楷體" w:eastAsia="標楷體" w:hAnsi="標楷體" w:hint="eastAsia"/>
                <w:color w:val="000000"/>
              </w:rPr>
              <w:t>數-E-A1</w:t>
            </w:r>
            <w:r w:rsidRPr="00D01E5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A40503" w:rsidRPr="00D01E5A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N-4-3解題：兩步驟應用問題（乘除，連除）。乘與除、連除之應用解題。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 w:hint="eastAsia"/>
                <w:color w:val="000000"/>
              </w:rPr>
              <w:t>n-Ⅱ-5在具體情境中，解決兩步驟應用問題。</w:t>
            </w:r>
          </w:p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AE6552" w:rsidRDefault="00A40503" w:rsidP="00A40503">
            <w:pPr>
              <w:rPr>
                <w:rFonts w:ascii="標楷體" w:eastAsia="標楷體" w:hAnsi="標楷體"/>
                <w:color w:val="000000"/>
              </w:rPr>
            </w:pPr>
            <w:r w:rsidRPr="00AE6552">
              <w:rPr>
                <w:rFonts w:ascii="標楷體" w:eastAsia="標楷體" w:hAnsi="標楷體"/>
                <w:color w:val="000000"/>
              </w:rPr>
              <w:t>1.</w:t>
            </w:r>
            <w:r w:rsidRPr="00AE6552">
              <w:rPr>
                <w:rFonts w:ascii="標楷體" w:eastAsia="標楷體" w:hAnsi="標楷體" w:hint="eastAsia"/>
                <w:color w:val="000000"/>
              </w:rPr>
              <w:t>統整第6單元～第10單元。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■紙筆測驗及表單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■實作評量</w:t>
            </w:r>
          </w:p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405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法定：性別-2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5CD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A40503" w:rsidRPr="00A40503" w:rsidTr="00240DB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A40503" w:rsidRDefault="00A40503" w:rsidP="00A40503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40503"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5CD8">
              <w:rPr>
                <w:rFonts w:ascii="標楷體" w:eastAsia="標楷體" w:hAnsi="標楷體" w:cs="標楷體"/>
                <w:color w:val="00000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9154C5" w:rsidRDefault="00A40503" w:rsidP="00A40503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503" w:rsidRPr="00D55CD8" w:rsidRDefault="00A40503" w:rsidP="00A4050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03" w:rsidRPr="00D55CD8" w:rsidRDefault="00A40503" w:rsidP="00A405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A40503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A40503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A40503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A40503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A40503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A40503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A40503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A40503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A40503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A40503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A40503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A40503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A40503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A40503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A40503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A40503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A40503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A40503">
        <w:rPr>
          <w:rFonts w:ascii="標楷體" w:eastAsia="標楷體" w:hAnsi="標楷體" w:cs="Times New Roman"/>
          <w:kern w:val="3"/>
          <w:szCs w:val="24"/>
        </w:rPr>
        <w:t>法定議題：</w:t>
      </w:r>
      <w:r w:rsidRPr="00A40503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A40503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A40503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A40503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A40503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A40503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A40503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A40503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A40503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標楷體" w:eastAsia="標楷體" w:hAnsi="標楷體" w:cs="Times New Roman"/>
          <w:color w:val="000000"/>
          <w:kern w:val="3"/>
          <w:sz w:val="23"/>
          <w:szCs w:val="23"/>
        </w:rPr>
      </w:pPr>
      <w:r w:rsidRPr="00A40503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A40503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A40503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A40503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A40503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A40503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40503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Pr="00A4050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  <w:rPr>
          <w:rFonts w:ascii="標楷體" w:eastAsia="標楷體" w:hAnsi="標楷體"/>
        </w:rPr>
      </w:pPr>
      <w:r w:rsidRPr="00A40503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RPr="00A4050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CD" w:rsidRDefault="001247CD" w:rsidP="00A93317">
      <w:r>
        <w:separator/>
      </w:r>
    </w:p>
  </w:endnote>
  <w:endnote w:type="continuationSeparator" w:id="0">
    <w:p w:rsidR="001247CD" w:rsidRDefault="001247C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CD" w:rsidRDefault="001247CD" w:rsidP="00A93317">
      <w:r>
        <w:separator/>
      </w:r>
    </w:p>
  </w:footnote>
  <w:footnote w:type="continuationSeparator" w:id="0">
    <w:p w:rsidR="001247CD" w:rsidRDefault="001247CD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A"/>
    <w:rsid w:val="001247CD"/>
    <w:rsid w:val="001673C7"/>
    <w:rsid w:val="00251DFA"/>
    <w:rsid w:val="002B1E53"/>
    <w:rsid w:val="002B5624"/>
    <w:rsid w:val="00381551"/>
    <w:rsid w:val="003854F8"/>
    <w:rsid w:val="003C141D"/>
    <w:rsid w:val="004F0D32"/>
    <w:rsid w:val="0065469B"/>
    <w:rsid w:val="00776445"/>
    <w:rsid w:val="009E6D7C"/>
    <w:rsid w:val="00A40503"/>
    <w:rsid w:val="00A74490"/>
    <w:rsid w:val="00A93317"/>
    <w:rsid w:val="00AC7572"/>
    <w:rsid w:val="00AF7A58"/>
    <w:rsid w:val="00B3281F"/>
    <w:rsid w:val="00BC3A8F"/>
    <w:rsid w:val="00C40DAA"/>
    <w:rsid w:val="00C714D4"/>
    <w:rsid w:val="00C854D7"/>
    <w:rsid w:val="00EF277F"/>
    <w:rsid w:val="00F72D4A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D8222-0741-496E-8E27-57FFC7B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A40503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  <w:style w:type="paragraph" w:styleId="a7">
    <w:name w:val="No Spacing"/>
    <w:uiPriority w:val="1"/>
    <w:qFormat/>
    <w:rsid w:val="00A4050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2025-05-20T06:44:00Z</dcterms:created>
  <dcterms:modified xsi:type="dcterms:W3CDTF">2025-06-05T04:27:00Z</dcterms:modified>
</cp:coreProperties>
</file>