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3C50" w14:textId="0A52C119" w:rsidR="008614DA" w:rsidRDefault="008614DA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0A01B8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0A01B8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 w:rsidR="00D47CA3" w:rsidRPr="00D47C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D47CA3">
        <w:rPr>
          <w:rFonts w:ascii="標楷體" w:eastAsia="標楷體" w:hAnsi="標楷體" w:cs="標楷體"/>
          <w:b/>
          <w:sz w:val="28"/>
          <w:szCs w:val="28"/>
          <w:u w:val="single"/>
        </w:rPr>
        <w:t>五</w:t>
      </w:r>
      <w:r w:rsidR="00D47C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D47C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0A01B8" w:rsidRPr="00D47CA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D47CA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學期部定課程【語</w:t>
      </w:r>
      <w:r w:rsidR="00CA352F">
        <w:rPr>
          <w:rFonts w:ascii="標楷體" w:eastAsia="標楷體" w:hAnsi="標楷體" w:cs="標楷體" w:hint="eastAsia"/>
          <w:b/>
          <w:sz w:val="28"/>
          <w:szCs w:val="28"/>
        </w:rPr>
        <w:t>文</w:t>
      </w:r>
      <w:r>
        <w:rPr>
          <w:rFonts w:ascii="標楷體" w:eastAsia="標楷體" w:hAnsi="標楷體" w:cs="標楷體"/>
          <w:b/>
          <w:sz w:val="28"/>
          <w:szCs w:val="28"/>
        </w:rPr>
        <w:t>領域</w:t>
      </w:r>
      <w:r w:rsidR="00CA352F">
        <w:rPr>
          <w:rFonts w:ascii="標楷體" w:eastAsia="標楷體" w:hAnsi="標楷體" w:cs="標楷體" w:hint="eastAsia"/>
          <w:b/>
          <w:sz w:val="28"/>
          <w:szCs w:val="28"/>
        </w:rPr>
        <w:t>-閩南語</w:t>
      </w:r>
      <w:r>
        <w:rPr>
          <w:rFonts w:ascii="標楷體" w:eastAsia="標楷體" w:hAnsi="標楷體" w:cs="標楷體"/>
          <w:b/>
          <w:sz w:val="28"/>
          <w:szCs w:val="28"/>
        </w:rPr>
        <w:t>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502AACDA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A634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C3E6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326F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63FFAB08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4286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E8BE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A79A" w14:textId="77777777" w:rsidR="008614DA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18FC8BF9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9ECF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32C63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2BA37A9E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0DB3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5217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E977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3B0B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F367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B186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4C4E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1205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20CF" w14:textId="77777777" w:rsidR="008614DA" w:rsidRPr="00C2223E" w:rsidRDefault="008614DA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14DA" w:rsidRPr="00C2223E" w14:paraId="7202FE13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DBF0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462D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56460AD5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471C" w14:textId="3662F80C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06A0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0E01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羅馬拼音。</w:t>
            </w:r>
          </w:p>
          <w:p w14:paraId="322DD2C7" w14:textId="7BCF34C5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3FF6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1-Ⅲ-2 能主動注意並理解科技、資訊及各類媒體的閩南語訊息。</w:t>
            </w:r>
          </w:p>
          <w:p w14:paraId="2EAD28CA" w14:textId="2F91A0DD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5686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1.正確朗讀課文並了解文意。</w:t>
            </w:r>
          </w:p>
          <w:p w14:paraId="764C8BE0" w14:textId="4F9418A9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2.說出家人使用的科技產品的情形和感想。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546" w14:textId="77777777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2A79FC77" w14:textId="76490782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6EC0CF5A" w14:textId="24D7397F" w:rsidR="008614DA" w:rsidRPr="008614DA" w:rsidRDefault="008614DA" w:rsidP="008614D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8F3A" w14:textId="6FC595ED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eastAsia="標楷體" w:hint="eastAsia"/>
              </w:rPr>
              <w:t>課綱</w:t>
            </w:r>
            <w:r w:rsidRPr="008614DA">
              <w:rPr>
                <w:rFonts w:eastAsia="標楷體"/>
              </w:rPr>
              <w:t>:</w:t>
            </w:r>
            <w:r w:rsidRPr="008614DA">
              <w:rPr>
                <w:rFonts w:eastAsia="標楷體" w:hint="eastAsia"/>
              </w:rPr>
              <w:t>科技</w:t>
            </w:r>
            <w:r w:rsidRPr="008614DA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94B1" w14:textId="771ADEB1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2E253722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0C72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60D6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72BBA91D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D868" w14:textId="657EE2BD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06A0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030A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羅馬拼音。</w:t>
            </w:r>
          </w:p>
          <w:p w14:paraId="70E0C4DA" w14:textId="7756671A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C335" w14:textId="14826981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E165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1.聽懂及正確說出「會當……，閣會當……」的句型。</w:t>
            </w:r>
          </w:p>
          <w:p w14:paraId="55926AD3" w14:textId="6BC8C538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2.說出生活中可以同步處理兩件事情的經驗及語句。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078B" w14:textId="77777777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7DED44A5" w14:textId="4AB8FB31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021E9020" w14:textId="126F768A" w:rsidR="008614DA" w:rsidRPr="008614DA" w:rsidRDefault="008614DA" w:rsidP="008614D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C85B" w14:textId="30DDAAB6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35C3" w14:textId="248FCAED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04B36550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DD27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1E26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1E1E70BF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9963" w14:textId="11166E2D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506A0"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7C9F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羅馬拼音。</w:t>
            </w:r>
          </w:p>
          <w:p w14:paraId="7BF59D6B" w14:textId="7636AC7C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7E134E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3F44" w14:textId="58E62E10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77F9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1.說出圖中科技產品的古今同異及個人喜好。</w:t>
            </w:r>
          </w:p>
          <w:p w14:paraId="2E7A0090" w14:textId="34CA6FC9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2.了解自己或他人對其他科技產品的使用情形及喜好。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1A3E" w14:textId="70CEF673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紙筆測驗及表單</w:t>
            </w:r>
          </w:p>
          <w:p w14:paraId="58A47278" w14:textId="77777777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□實作評量</w:t>
            </w:r>
          </w:p>
          <w:p w14:paraId="1CA7031D" w14:textId="37C85D68" w:rsidR="008614DA" w:rsidRPr="008614DA" w:rsidRDefault="008614DA" w:rsidP="008614D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2196" w14:textId="42EACD47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5E39" w14:textId="025F81E1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7381939D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4ECE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28A3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0DE1A9BE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第二課作</w:t>
            </w:r>
            <w:r>
              <w:rPr>
                <w:rFonts w:ascii="標楷體" w:eastAsia="標楷體" w:hAnsi="標楷體" w:cs="標楷體"/>
              </w:rPr>
              <w:lastRenderedPageBreak/>
              <w:t>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7751" w14:textId="5FC39C19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5C85">
              <w:rPr>
                <w:rFonts w:ascii="標楷體" w:eastAsia="標楷體" w:hAnsi="標楷體" w:cs="標楷體"/>
              </w:rPr>
              <w:lastRenderedPageBreak/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9600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E134E">
              <w:rPr>
                <w:rFonts w:ascii="標楷體" w:eastAsia="標楷體" w:hAnsi="標楷體" w:cs="標楷體"/>
              </w:rPr>
              <w:t>羅馬拼音。</w:t>
            </w:r>
          </w:p>
          <w:p w14:paraId="5E9E9F80" w14:textId="570537FE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BD57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1-Ⅲ-2 能主動注意並理解科技、資訊及各類媒體的閩南</w:t>
            </w:r>
            <w:r w:rsidRPr="008614DA">
              <w:rPr>
                <w:rFonts w:ascii="標楷體" w:eastAsia="標楷體" w:hAnsi="標楷體" w:cs="標楷體"/>
              </w:rPr>
              <w:lastRenderedPageBreak/>
              <w:t>語訊息。</w:t>
            </w:r>
          </w:p>
          <w:p w14:paraId="606A250E" w14:textId="00D4FEE1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5CCC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lastRenderedPageBreak/>
              <w:t>1.正確朗讀課文並了解文意。</w:t>
            </w:r>
          </w:p>
          <w:p w14:paraId="0B447B82" w14:textId="5087E24A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2.學會課文朗</w:t>
            </w:r>
            <w:r w:rsidRPr="008614DA">
              <w:rPr>
                <w:rFonts w:ascii="標楷體" w:eastAsia="標楷體" w:hAnsi="標楷體" w:cs="標楷體"/>
              </w:rPr>
              <w:lastRenderedPageBreak/>
              <w:t>讀與聲音表情。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62FC" w14:textId="77777777" w:rsidR="00540C43" w:rsidRPr="005F56B7" w:rsidRDefault="00540C43" w:rsidP="00540C43">
            <w:pPr>
              <w:rPr>
                <w:rFonts w:ascii="標楷體" w:eastAsia="標楷體" w:hAnsi="標楷體"/>
              </w:rPr>
            </w:pPr>
            <w:r w:rsidRPr="005F56B7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779F161D" w14:textId="77777777" w:rsidR="00540C43" w:rsidRPr="005F56B7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5F56B7">
              <w:rPr>
                <w:rFonts w:ascii="標楷體" w:eastAsia="標楷體" w:hAnsi="標楷體" w:cs="標楷體"/>
              </w:rPr>
              <w:t>實作評量</w:t>
            </w:r>
          </w:p>
          <w:p w14:paraId="6E4C54B1" w14:textId="2D205C0F" w:rsidR="008614DA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5F56B7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0FAD" w14:textId="44D1E95F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1F9C" w14:textId="3BAC18BA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54E6E7C9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E1A6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81A2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7C0B0601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53C8" w14:textId="692C3981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5C85">
              <w:rPr>
                <w:rFonts w:ascii="標楷體" w:eastAsia="標楷體" w:hAnsi="標楷體" w:cs="標楷體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7427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6BAFB8C8" w14:textId="366BC4A0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47EF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2650E5EB" w14:textId="654C815A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F84C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1.聽懂及正確說出「……袂輸……」的句型。</w:t>
            </w:r>
          </w:p>
          <w:p w14:paraId="112AE181" w14:textId="0237378E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2.閱讀「相招來開講」之日常生活中常見的閩南語文，並了解其意義。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4E40" w14:textId="77777777" w:rsidR="00540C43" w:rsidRPr="005F56B7" w:rsidRDefault="00540C43" w:rsidP="00540C43">
            <w:pPr>
              <w:rPr>
                <w:rFonts w:ascii="標楷體" w:eastAsia="標楷體" w:hAnsi="標楷體"/>
              </w:rPr>
            </w:pPr>
            <w:r w:rsidRPr="005F56B7">
              <w:rPr>
                <w:rFonts w:ascii="標楷體" w:eastAsia="標楷體" w:hAnsi="標楷體" w:cs="標楷體"/>
              </w:rPr>
              <w:t>□紙筆測驗及表單</w:t>
            </w:r>
          </w:p>
          <w:p w14:paraId="1C10A779" w14:textId="77777777" w:rsidR="00540C43" w:rsidRPr="005F56B7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5F56B7">
              <w:rPr>
                <w:rFonts w:ascii="標楷體" w:eastAsia="標楷體" w:hAnsi="標楷體" w:cs="標楷體"/>
              </w:rPr>
              <w:t>實作評量</w:t>
            </w:r>
          </w:p>
          <w:p w14:paraId="5D438F4E" w14:textId="45F5859A" w:rsidR="008614DA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5F56B7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82F3" w14:textId="43F2AD6A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4F0F" w14:textId="35CC6ECE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5EAC754E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F518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62D9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61AE0376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82D" w14:textId="7E8E35A5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5C85">
              <w:rPr>
                <w:rFonts w:ascii="標楷體" w:eastAsia="標楷體" w:hAnsi="標楷體" w:cs="標楷體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17CF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021B4B32" w14:textId="23F74A99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3996" w14:textId="2935F23D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F54A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1.說出職業名稱及自己的經驗和喜好。</w:t>
            </w:r>
          </w:p>
          <w:p w14:paraId="0738FB6B" w14:textId="2CF00548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2.提問並了解別人對職業的喜好及原因。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E198" w14:textId="77777777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6FFE4122" w14:textId="39E5BFF5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115474A6" w14:textId="0815A90B" w:rsidR="008614DA" w:rsidRPr="008614DA" w:rsidRDefault="008614DA" w:rsidP="008614D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AC8A" w14:textId="4FF3956C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59FF" w14:textId="77777777" w:rsidR="00CA352F" w:rsidRPr="00342DB3" w:rsidRDefault="00CA352F" w:rsidP="00CA352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</w:p>
          <w:p w14:paraId="0AE718BB" w14:textId="5DBB4362" w:rsidR="000A01B8" w:rsidRPr="000A01B8" w:rsidRDefault="00CA352F" w:rsidP="00CA352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8614DA" w:rsidRPr="00C2223E" w14:paraId="151EE60A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1418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9FA2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第一單元科技佮生活</w:t>
            </w:r>
          </w:p>
          <w:p w14:paraId="7930C531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331B5">
              <w:rPr>
                <w:rFonts w:ascii="標楷體" w:eastAsia="標楷體" w:hAnsi="標楷體" w:cs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A66D" w14:textId="754E61A7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EA90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77A415BB" w14:textId="56786A9B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◎Aa-Ⅲ-2 </w:t>
            </w:r>
            <w:r w:rsidRPr="002C791A">
              <w:rPr>
                <w:rFonts w:ascii="標楷體" w:eastAsia="標楷體" w:hAnsi="標楷體" w:cs="標楷體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B798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61978533" w14:textId="4B6B0594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9074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1.聽懂媒體音檔之主題、內容並掌握重點。</w:t>
            </w:r>
          </w:p>
          <w:p w14:paraId="56D0A303" w14:textId="741F830F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2.使用閩南語參與討論和遊戲。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8B08" w14:textId="6BC97AD6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紙筆測驗及表單</w:t>
            </w:r>
          </w:p>
          <w:p w14:paraId="5B91A751" w14:textId="77777777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□實作評量</w:t>
            </w:r>
          </w:p>
          <w:p w14:paraId="4BB5DFB6" w14:textId="7DCCC077" w:rsidR="008614DA" w:rsidRPr="008614DA" w:rsidRDefault="008614DA" w:rsidP="008614D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894" w14:textId="4EB828E0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78FB" w14:textId="37F9B64B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3A9F3880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D197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8465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2167D7CE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4FBD" w14:textId="740C738D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184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CA96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3A282E76" w14:textId="6E3BB55B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66F1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649CB64F" w14:textId="77777777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97FABD9" w14:textId="77777777" w:rsidR="00FE6FD0" w:rsidRDefault="00FE6FD0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0E1316A" w14:textId="6B0AD44E" w:rsidR="00FE6FD0" w:rsidRPr="008614DA" w:rsidRDefault="00FE6FD0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2057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1.確朗讀課文並了解文意。</w:t>
            </w:r>
          </w:p>
          <w:p w14:paraId="2155B991" w14:textId="78B484CA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2.說出從事班級活動的內容及心情。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5D69" w14:textId="77777777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22B8807B" w14:textId="0F5963AF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32CC96D7" w14:textId="1B25A190" w:rsidR="008614DA" w:rsidRPr="008614DA" w:rsidRDefault="008614DA" w:rsidP="008614D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85FA" w14:textId="0A04EEA6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B9CA" w14:textId="3E01ECC7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576F52F9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503C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C28D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497D49E7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56A" w14:textId="2267174F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184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161D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552E3ADC" w14:textId="3CFC007F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19B5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0CEF4CF5" w14:textId="78E82D29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DD8E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1.聽懂與認讀感官語詞並了解其意。</w:t>
            </w:r>
          </w:p>
          <w:p w14:paraId="7168BDB7" w14:textId="554D6122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2.正確的依指定句型替換語詞。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E17C" w14:textId="77777777" w:rsidR="00540C43" w:rsidRPr="005F56B7" w:rsidRDefault="00540C43" w:rsidP="00540C43">
            <w:pPr>
              <w:rPr>
                <w:rFonts w:ascii="標楷體" w:eastAsia="標楷體" w:hAnsi="標楷體"/>
              </w:rPr>
            </w:pPr>
            <w:r w:rsidRPr="005F56B7">
              <w:rPr>
                <w:rFonts w:ascii="標楷體" w:eastAsia="標楷體" w:hAnsi="標楷體" w:cs="標楷體"/>
              </w:rPr>
              <w:t>□紙筆測驗及表單</w:t>
            </w:r>
          </w:p>
          <w:p w14:paraId="735E13E8" w14:textId="77777777" w:rsidR="00540C43" w:rsidRPr="005F56B7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5F56B7">
              <w:rPr>
                <w:rFonts w:ascii="標楷體" w:eastAsia="標楷體" w:hAnsi="標楷體" w:cs="標楷體"/>
              </w:rPr>
              <w:t>實作評量</w:t>
            </w:r>
          </w:p>
          <w:p w14:paraId="525E018D" w14:textId="7B2E9E85" w:rsidR="008614DA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5F56B7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6D0A" w14:textId="7A43FE8A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0B46" w14:textId="0D0F88A1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8614DA" w:rsidRPr="00C2223E" w14:paraId="1BCADCA2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EC6D" w14:textId="77777777" w:rsidR="008614DA" w:rsidRPr="00FD4EE6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06DC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4C810A07" w14:textId="77777777" w:rsidR="008614DA" w:rsidRPr="005331B5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FF00" w14:textId="6498A524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184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181E" w14:textId="77777777" w:rsid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6B94ECBB" w14:textId="3088FBE9" w:rsid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5919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75DD4648" w14:textId="5E10CE4D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0951" w14:textId="77777777" w:rsidR="008614DA" w:rsidRPr="008614DA" w:rsidRDefault="008614DA" w:rsidP="008614DA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1.透過「來練習」的內容，能流暢的用閩南語說出表達各種感官的語句。</w:t>
            </w:r>
          </w:p>
          <w:p w14:paraId="36BD1E51" w14:textId="201A0BA5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2.正確念出、分辨、拼讀「uann、uinn、uainn」的鼻化韻母。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3DF9" w14:textId="77777777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6431431C" w14:textId="0F1565F1" w:rsidR="008614DA" w:rsidRPr="008614DA" w:rsidRDefault="008614DA" w:rsidP="008614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11BE463C" w14:textId="50E87837" w:rsidR="008614DA" w:rsidRPr="008614DA" w:rsidRDefault="008614DA" w:rsidP="008614DA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1B4D" w14:textId="1D88E2BB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38F5" w14:textId="5CE72C0B" w:rsidR="008614DA" w:rsidRPr="008614DA" w:rsidRDefault="008614DA" w:rsidP="008614DA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27CEDD59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ED38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6A4A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第二單元我的心情</w:t>
            </w:r>
          </w:p>
          <w:p w14:paraId="577D76C4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8B3A" w14:textId="7021EB5B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3CAB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2C791A">
              <w:rPr>
                <w:rFonts w:ascii="標楷體" w:eastAsia="標楷體" w:hAnsi="標楷體" w:cs="標楷體"/>
              </w:rPr>
              <w:t>羅馬拼音。</w:t>
            </w:r>
          </w:p>
          <w:p w14:paraId="152D00D6" w14:textId="70D61EEB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FB70CB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9586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1-Ⅲ-1 能正確聽辨並尊重閩南語方音與語詞的差異性。</w:t>
            </w:r>
          </w:p>
          <w:p w14:paraId="6F0D54C5" w14:textId="2F8BD886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18E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1.確實理解情緒與生活的關聯及本單元音標的知識及用法。</w:t>
            </w:r>
          </w:p>
          <w:p w14:paraId="380EA16B" w14:textId="77777777" w:rsidR="00540C43" w:rsidRDefault="00540C43" w:rsidP="00540C43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8614DA">
              <w:rPr>
                <w:rFonts w:ascii="標楷體" w:eastAsia="標楷體" w:hAnsi="標楷體" w:cs="標楷體"/>
              </w:rPr>
              <w:t>2.流利參與討論說出自己、同學或家人的情緒及情緒在生活中的展現和人我覺察。</w:t>
            </w:r>
          </w:p>
          <w:p w14:paraId="2C8EA62C" w14:textId="77777777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75AB84F" w14:textId="77777777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95A43AE" w14:textId="7789AA64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8C13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紙筆測驗及表單</w:t>
            </w:r>
          </w:p>
          <w:p w14:paraId="0E2CA659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□實作評量</w:t>
            </w:r>
          </w:p>
          <w:p w14:paraId="4FA003B7" w14:textId="61F6581B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73DF" w14:textId="276ED74F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1D88" w14:textId="37DC0515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269DEAB8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6B3C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B6B6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2B523CC2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第四課臺灣 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D624" w14:textId="52D72D7F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29A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9810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406916BE" w14:textId="6C7A6FA2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C9B5" w14:textId="63EF2237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839E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1.能熟讀課文並理解文意。</w:t>
            </w:r>
          </w:p>
          <w:p w14:paraId="4CA52934" w14:textId="5B162B59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2.能藉由本課語詞來認識臺灣各縣市及其閩南語說法。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2CA4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50EB72EF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6426262C" w14:textId="73A50F1E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4273" w14:textId="6246AE17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3426" w14:textId="77777777" w:rsidR="00CA352F" w:rsidRPr="00342DB3" w:rsidRDefault="00CA352F" w:rsidP="00CA352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</w:p>
          <w:p w14:paraId="7A68EECB" w14:textId="6416684D" w:rsidR="00540C43" w:rsidRPr="008614DA" w:rsidRDefault="00CA352F" w:rsidP="00CA352F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540C43" w:rsidRPr="00C2223E" w14:paraId="113305CF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49D2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C0DF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10F22513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第四課臺灣 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C4F0" w14:textId="2C3B7047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29A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87C4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0F6EFCFB" w14:textId="33CE640A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6391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40E2411D" w14:textId="1BE4F2C4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E7A5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1.聽懂及正確使用「……真……」的句型。</w:t>
            </w:r>
          </w:p>
          <w:p w14:paraId="78264A85" w14:textId="5C8D9961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2.完成並了解造句使用時機。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4F44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6317CC14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6F67A266" w14:textId="22FCF615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21AE" w14:textId="4C9191A1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0F83" w14:textId="1E681784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514CC0C7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9B5B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E4FF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1663FD0E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第四課臺灣美麗的海翁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C47E" w14:textId="18B97281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329AC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B7D3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3717B2B6" w14:textId="17B7EE66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891B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11A02A7A" w14:textId="3CF8900C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4006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1.聽辨音檔，完成作答。</w:t>
            </w:r>
          </w:p>
          <w:p w14:paraId="1153FD54" w14:textId="285908DD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2.正確用閩南語漢字書寫地名。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F0C5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5B808583" w14:textId="120245F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0F8B475B" w14:textId="6C8EEB86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2009" w14:textId="078CAF33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D907" w14:textId="04100DC5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426D588F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66F7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CEF3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564E031D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第五課舊地名真趣味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37FF" w14:textId="19E4ABEF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A03E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619B3479" w14:textId="3B941F46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FF7D" w14:textId="3648B69B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1F82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1.認讀課文之閩南語漢字。</w:t>
            </w:r>
          </w:p>
          <w:p w14:paraId="46F33F47" w14:textId="73B2A6E6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2.正確認讀本課之舊地名語詞。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4585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3CC9CDD7" w14:textId="2B6E8F40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21CC19E3" w14:textId="24EA98BC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080" w14:textId="6411CED7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eastAsia="標楷體" w:hint="eastAsia"/>
              </w:rPr>
              <w:t>課綱</w:t>
            </w:r>
            <w:r w:rsidRPr="008614DA">
              <w:rPr>
                <w:rFonts w:eastAsia="標楷體"/>
              </w:rPr>
              <w:t>:</w:t>
            </w:r>
            <w:r w:rsidRPr="008614DA">
              <w:rPr>
                <w:rFonts w:eastAsia="標楷體" w:hint="eastAsia"/>
              </w:rPr>
              <w:t>生涯</w:t>
            </w:r>
            <w:r w:rsidRPr="008614DA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4978" w14:textId="079EA7A4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600DC873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493A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29C3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lastRenderedPageBreak/>
              <w:t>認捌臺灣</w:t>
            </w:r>
          </w:p>
          <w:p w14:paraId="7BFFE2B2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第五課舊地名真趣味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A941" w14:textId="6AB7D70A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53823">
              <w:rPr>
                <w:rFonts w:ascii="標楷體" w:eastAsia="標楷體" w:hAnsi="標楷體" w:cs="標楷體"/>
              </w:rPr>
              <w:lastRenderedPageBreak/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2304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</w:t>
            </w:r>
            <w:r w:rsidRPr="00767EB4">
              <w:rPr>
                <w:rFonts w:ascii="標楷體" w:eastAsia="標楷體" w:hAnsi="標楷體" w:cs="標楷體"/>
              </w:rPr>
              <w:lastRenderedPageBreak/>
              <w:t>馬拼音。</w:t>
            </w:r>
          </w:p>
          <w:p w14:paraId="1E4BFDEB" w14:textId="2993250D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65D4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lastRenderedPageBreak/>
              <w:t>2-Ⅲ-2 能運用</w:t>
            </w:r>
            <w:r w:rsidRPr="008614DA">
              <w:rPr>
                <w:rFonts w:ascii="標楷體" w:eastAsia="標楷體" w:hAnsi="標楷體" w:cs="標楷體"/>
              </w:rPr>
              <w:lastRenderedPageBreak/>
              <w:t>閩南語進行對話、分享與討論。</w:t>
            </w:r>
          </w:p>
          <w:p w14:paraId="608A131B" w14:textId="56435673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5535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lastRenderedPageBreak/>
              <w:t>1.正確了解這</w:t>
            </w:r>
            <w:r w:rsidRPr="008614DA">
              <w:rPr>
                <w:rFonts w:ascii="標楷體" w:eastAsia="標楷體" w:hAnsi="標楷體" w:cs="標楷體"/>
              </w:rPr>
              <w:lastRenderedPageBreak/>
              <w:t>些舊地名之位置及相對應的縣市。</w:t>
            </w:r>
          </w:p>
          <w:p w14:paraId="1BFBAE57" w14:textId="539D74CC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2.閱讀「相招來開講」之日常生活中常見的閩南語文，並了解其意義。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2068" w14:textId="315E980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 w:rsidRPr="008614DA">
              <w:rPr>
                <w:rFonts w:ascii="標楷體" w:eastAsia="標楷體" w:hAnsi="標楷體" w:cs="標楷體"/>
              </w:rPr>
              <w:t>紙筆測驗及表單</w:t>
            </w:r>
          </w:p>
          <w:p w14:paraId="1C7D226E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lastRenderedPageBreak/>
              <w:t>□實作評量</w:t>
            </w:r>
          </w:p>
          <w:p w14:paraId="77F525DC" w14:textId="079E97FA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6980" w14:textId="515A6059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21A7" w14:textId="5ECA321F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0F289AC0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DA3E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36AB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16E2162A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第五課舊地名真趣味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0DA6" w14:textId="014CED37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53823"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2C69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5E09AFF3" w14:textId="180AB8E0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58B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125520D4" w14:textId="26E31226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D8A4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1.知道書寫臺灣新、舊地名的閩南語漢字。</w:t>
            </w:r>
          </w:p>
          <w:p w14:paraId="2E6AB79D" w14:textId="2082E4AC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2.聽辨、拼讀單字或語句中含「ng」的聲化韻母。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AC71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1C9A43EB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4230ABAF" w14:textId="652C522E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3FAD" w14:textId="37A585FB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A74A" w14:textId="59FAA319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3E96E9A4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7B90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058C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第三單元認捌臺灣</w:t>
            </w:r>
          </w:p>
          <w:p w14:paraId="363BBB94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57D" w14:textId="2F74CC79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A4BA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767EB4">
              <w:rPr>
                <w:rFonts w:ascii="標楷體" w:eastAsia="標楷體" w:hAnsi="標楷體" w:cs="標楷體"/>
              </w:rPr>
              <w:t>羅馬拼音。</w:t>
            </w:r>
          </w:p>
          <w:p w14:paraId="07922067" w14:textId="3F6662B0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◎Ab-Ⅲ-1 </w:t>
            </w:r>
            <w:r w:rsidRPr="00767EB4">
              <w:rPr>
                <w:rFonts w:ascii="標楷體" w:eastAsia="標楷體" w:hAnsi="標楷體" w:cs="標楷體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0B63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57583FA2" w14:textId="2209A9B6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C20D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1.聽懂媒體音檔之主題、內容並掌握重點。</w:t>
            </w:r>
          </w:p>
          <w:p w14:paraId="3A46BFE6" w14:textId="6C7347D5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2.聽懂鬥陣聽故事之內容並回答問題。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4C27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24524FBB" w14:textId="612DC6C2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06A0974D" w14:textId="04C9916E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1E4B" w14:textId="132F0589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653F" w14:textId="77777777" w:rsidR="00CA352F" w:rsidRPr="00342DB3" w:rsidRDefault="00CA352F" w:rsidP="00CA352F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342DB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highlight w:val="yellow"/>
              </w:rPr>
              <w:t>■</w:t>
            </w:r>
            <w:r w:rsidRPr="00342DB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線上教學</w:t>
            </w:r>
          </w:p>
          <w:p w14:paraId="796BFB5C" w14:textId="101EDFEE" w:rsidR="00540C43" w:rsidRPr="008614DA" w:rsidRDefault="00CA352F" w:rsidP="00CA352F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342DB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完成指派作業上傳至classroom作業區</w:t>
            </w:r>
          </w:p>
        </w:tc>
      </w:tr>
      <w:tr w:rsidR="00540C43" w:rsidRPr="00C2223E" w14:paraId="7B828C72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FDBD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083C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歌曲欣賞</w:t>
            </w:r>
          </w:p>
          <w:p w14:paraId="47E4D810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早安臺灣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B7BA" w14:textId="3EFC0A6C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3222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59E19A10" w14:textId="50212A20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8A11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3CF9E184" w14:textId="4C2E9ABF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lastRenderedPageBreak/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67B5" w14:textId="4087B4AE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lastRenderedPageBreak/>
              <w:t>1.了解「早安臺灣」歌曲的內容及意義。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4836" w14:textId="1E9FE5F8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紙筆測驗及表單</w:t>
            </w:r>
          </w:p>
          <w:p w14:paraId="3AE82752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□實作評量</w:t>
            </w:r>
          </w:p>
          <w:p w14:paraId="3488F5B2" w14:textId="7739373F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7C58" w14:textId="0DF40C06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E4CD" w14:textId="45708D39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4667711A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FAE8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7C1C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4256123E" w14:textId="77777777" w:rsidR="00540C43" w:rsidRPr="0049167E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唸看覓•寫看覓</w:t>
            </w:r>
          </w:p>
          <w:p w14:paraId="7B06A6B7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、箍看覓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C4A6" w14:textId="3F3DE056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CC02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4EFA43FC" w14:textId="32AE5646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0F93" w14:textId="11EB0485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EEF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1.正確認讀音標。</w:t>
            </w:r>
          </w:p>
          <w:p w14:paraId="1CB13568" w14:textId="6EF8E0B2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2.聽懂評量內容及題旨。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9190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000C3229" w14:textId="72A14B96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2C800ECD" w14:textId="6EECF122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9DBF" w14:textId="667DFEF2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88F8" w14:textId="1E765907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  <w:tr w:rsidR="00540C43" w:rsidRPr="00C2223E" w14:paraId="52A1BB1F" w14:textId="77777777" w:rsidTr="006215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D894" w14:textId="77777777" w:rsidR="00540C43" w:rsidRPr="00FD4EE6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48FB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627C2">
              <w:rPr>
                <w:rFonts w:ascii="標楷體" w:eastAsia="標楷體" w:hAnsi="標楷體" w:cs="標楷體"/>
              </w:rPr>
              <w:t>總複習</w:t>
            </w:r>
          </w:p>
          <w:p w14:paraId="1013AD43" w14:textId="77777777" w:rsidR="00540C43" w:rsidRPr="00F627C2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A247" w14:textId="3AD14749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A6F8" w14:textId="77777777" w:rsidR="00540C43" w:rsidRDefault="00540C43" w:rsidP="00540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◎Aa-Ⅲ-1 </w:t>
            </w:r>
            <w:r w:rsidRPr="006F6302">
              <w:rPr>
                <w:rFonts w:ascii="標楷體" w:eastAsia="標楷體" w:hAnsi="標楷體" w:cs="標楷體"/>
              </w:rPr>
              <w:t>羅馬拼音。</w:t>
            </w:r>
          </w:p>
          <w:p w14:paraId="047464B6" w14:textId="047F35C4" w:rsidR="00540C43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◎Bg-Ⅲ-2 </w:t>
            </w:r>
            <w:r w:rsidRPr="006F6302">
              <w:rPr>
                <w:rFonts w:ascii="標楷體" w:eastAsia="標楷體" w:hAnsi="標楷體" w:cs="標楷體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3386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2-Ⅲ-2 能運用閩南語進行對話、分享與討論。</w:t>
            </w:r>
          </w:p>
          <w:p w14:paraId="6E770D2D" w14:textId="0DC36FAD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3-Ⅲ-3 能從閱讀閩南語文過程中認識在地的文化特色。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BFD5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1.認得一課一字的例字。</w:t>
            </w:r>
          </w:p>
          <w:p w14:paraId="662CFF61" w14:textId="77777777" w:rsidR="00540C43" w:rsidRPr="008614DA" w:rsidRDefault="00540C43" w:rsidP="00540C43">
            <w:pPr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2.可以用拼音方式念出例字。</w:t>
            </w:r>
          </w:p>
          <w:p w14:paraId="3D2A341A" w14:textId="674E247F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3.將例字造句，運用在生活中。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062F" w14:textId="77777777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□紙筆測驗及表單</w:t>
            </w:r>
          </w:p>
          <w:p w14:paraId="7CF62C4F" w14:textId="56B7FC8E" w:rsidR="00540C43" w:rsidRPr="008614DA" w:rsidRDefault="00540C43" w:rsidP="00540C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8614DA">
              <w:rPr>
                <w:rFonts w:ascii="標楷體" w:eastAsia="標楷體" w:hAnsi="標楷體" w:cs="標楷體"/>
              </w:rPr>
              <w:t>實作評量</w:t>
            </w:r>
          </w:p>
          <w:p w14:paraId="6E8672F2" w14:textId="0B0EE0D7" w:rsidR="00540C43" w:rsidRPr="008614DA" w:rsidRDefault="00540C43" w:rsidP="00540C43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8614DA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97B7" w14:textId="0AAA6FAC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0D3D" w14:textId="1E5981B8" w:rsidR="00540C43" w:rsidRPr="008614DA" w:rsidRDefault="00540C43" w:rsidP="00540C43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</w:rPr>
            </w:pPr>
            <w:r w:rsidRPr="008614DA">
              <w:rPr>
                <w:rFonts w:ascii="標楷體" w:eastAsia="標楷體" w:hAnsi="標楷體" w:cs="標楷體"/>
                <w:color w:val="AEAAAA"/>
              </w:rPr>
              <w:t>□線上教學</w:t>
            </w:r>
          </w:p>
        </w:tc>
      </w:tr>
    </w:tbl>
    <w:p w14:paraId="7DE65350" w14:textId="77777777" w:rsidR="000A01B8" w:rsidRDefault="000A01B8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</w:p>
    <w:p w14:paraId="21946590" w14:textId="1F1B85BD" w:rsidR="008614DA" w:rsidRPr="00B77512" w:rsidRDefault="008614DA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5508FBDC" w14:textId="77777777" w:rsidR="008614DA" w:rsidRPr="004C7C54" w:rsidRDefault="008614DA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54B309C0" w14:textId="77777777" w:rsidR="008614DA" w:rsidRPr="004C7C54" w:rsidRDefault="008614DA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7389FAFD" w14:textId="77777777" w:rsidR="008614DA" w:rsidRPr="00B77512" w:rsidRDefault="008614DA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0F6EBFDD" w14:textId="77777777" w:rsidR="008614DA" w:rsidRPr="00B77512" w:rsidRDefault="008614DA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26C32FD1" w14:textId="77777777" w:rsidR="008614DA" w:rsidRPr="00B77512" w:rsidRDefault="008614DA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290E370D" w14:textId="77777777" w:rsidR="008614DA" w:rsidRPr="00B77512" w:rsidRDefault="008614DA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2162A433" w14:textId="77777777" w:rsidR="008614DA" w:rsidRPr="00B77512" w:rsidRDefault="008614DA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041EE06" w14:textId="77777777" w:rsidR="008614DA" w:rsidRPr="00B77512" w:rsidRDefault="008614DA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C55508B" w14:textId="77777777" w:rsidR="008614DA" w:rsidRPr="00B77512" w:rsidRDefault="008614DA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4FFFC1B5" w14:textId="77777777" w:rsidR="008614DA" w:rsidRDefault="008614DA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8614DA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A492" w14:textId="77777777" w:rsidR="00BD7797" w:rsidRDefault="00BD7797" w:rsidP="00D47CA3">
      <w:r>
        <w:separator/>
      </w:r>
    </w:p>
  </w:endnote>
  <w:endnote w:type="continuationSeparator" w:id="0">
    <w:p w14:paraId="7165ECDB" w14:textId="77777777" w:rsidR="00BD7797" w:rsidRDefault="00BD7797" w:rsidP="00D4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E6CA" w14:textId="77777777" w:rsidR="00BD7797" w:rsidRDefault="00BD7797" w:rsidP="00D47CA3">
      <w:r>
        <w:separator/>
      </w:r>
    </w:p>
  </w:footnote>
  <w:footnote w:type="continuationSeparator" w:id="0">
    <w:p w14:paraId="14255EC4" w14:textId="77777777" w:rsidR="00BD7797" w:rsidRDefault="00BD7797" w:rsidP="00D4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53F"/>
    <w:rsid w:val="00082283"/>
    <w:rsid w:val="000A01B8"/>
    <w:rsid w:val="001E7068"/>
    <w:rsid w:val="00250D58"/>
    <w:rsid w:val="00540C43"/>
    <w:rsid w:val="00573E5F"/>
    <w:rsid w:val="008614DA"/>
    <w:rsid w:val="009D51B3"/>
    <w:rsid w:val="00BD7797"/>
    <w:rsid w:val="00CA352F"/>
    <w:rsid w:val="00D47CA3"/>
    <w:rsid w:val="00E4053F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B3C68"/>
  <w15:docId w15:val="{B9281223-5514-4055-AA70-E40C8FAE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0C4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Sherry</cp:lastModifiedBy>
  <cp:revision>10</cp:revision>
  <dcterms:created xsi:type="dcterms:W3CDTF">2024-01-03T09:06:00Z</dcterms:created>
  <dcterms:modified xsi:type="dcterms:W3CDTF">2025-05-31T10:41:00Z</dcterms:modified>
</cp:coreProperties>
</file>