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3071F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D10D4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0D073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_國語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2693"/>
        <w:gridCol w:w="1701"/>
        <w:gridCol w:w="1843"/>
        <w:gridCol w:w="1134"/>
      </w:tblGrid>
      <w:tr w:rsidR="00251DFA" w:rsidRPr="00251DFA" w:rsidTr="00247C2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9698D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247C2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稻間鴨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一、能專心聽出詩歌的重點，培養聆聽的態度。</w:t>
            </w:r>
          </w:p>
          <w:p w:rsidR="0053426E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、能讀懂課文內容，說出課文主要的大意。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A27044" w:rsidRDefault="0053426E" w:rsidP="0053426E">
            <w:r w:rsidRPr="00A27044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53426E" w:rsidRPr="00A27044" w:rsidRDefault="0053426E" w:rsidP="0053426E">
            <w:r w:rsidRPr="00A2704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53426E" w:rsidRPr="00A27044" w:rsidRDefault="0053426E" w:rsidP="0053426E">
            <w:r w:rsidRPr="00A27044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會呼吸的房子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53426E" w:rsidRPr="000000D4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、能讀懂課文內容，說出課文主要的大意。</w:t>
            </w:r>
          </w:p>
          <w:p w:rsidR="0053426E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、能認識綠建築中適應自然環境，與環境共存的相關設計。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課綱:能源-5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石虎兄妹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53426E" w:rsidRPr="000000D4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5-II-11 閱讀多元文本，以認識議題。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一、能讀懂課文內容，說出課文主要的大意。</w:t>
            </w:r>
          </w:p>
          <w:p w:rsidR="003E1862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、能認識石虎與牠面臨的生存危機。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第八冊第壹單元：與自然共處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Bb-II-3 對物或自然的情懷。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24" w:right="-58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、能認識描寫動物的方法，練習擬人化的描述。</w:t>
            </w:r>
          </w:p>
          <w:p w:rsidR="0053426E" w:rsidRPr="00637940" w:rsidRDefault="003E1862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、能認識重大議題及議題與生活的關聯性。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C2D" w:rsidRDefault="00247C2D" w:rsidP="005342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阿里棒棒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Ac-II-2 各種基本句型。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運用適當語詞、正確語法表達想法。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、能讀懂課文重點，說出課文主要的內容和大意。</w:t>
            </w:r>
          </w:p>
          <w:p w:rsidR="0053426E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、利用課本句型，造出短語並應用之。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CE453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 w:rsidRPr="00386006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法定:海洋</w:t>
            </w:r>
            <w:bookmarkStart w:id="0" w:name="_GoBack"/>
            <w:bookmarkEnd w:id="0"/>
            <w:r w:rsidRPr="00386006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快樂兒童日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53426E" w:rsidRPr="000000D4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、能認識並理解說明文本取材組織與結構特徵。</w:t>
            </w:r>
          </w:p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五、能認識並理解說明文本的提問效果。</w:t>
            </w:r>
          </w:p>
          <w:p w:rsidR="003E1862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、知道增加描述可以讓說明文體更清楚。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br w:type="page"/>
              <w:t>第八冊第貳單元：歡樂好時節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阿公的祕密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運用適當語詞、正確語法表達想法。</w:t>
            </w:r>
          </w:p>
          <w:p w:rsidR="0053426E" w:rsidRPr="000000D4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、知道課文中描寫景物的句子有動態有靜態，有遠景有近景。</w:t>
            </w:r>
          </w:p>
          <w:p w:rsidR="003E1862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能學會不同的量詞應用與景物的描寫。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53426E" w:rsidRPr="004A6F56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1-II-2 具備聆聽不同媒材的基本能力。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2-II-4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樂於參加討論，提供個人的觀點和意見。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一、能說出說明文的特色，學會說明文的列舉方式。</w:t>
            </w:r>
          </w:p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二、能認識描寫景物的重點並依地點安排遊記的段落。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C2D" w:rsidRDefault="00247C2D" w:rsidP="005342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第八冊第貳單元：歡樂好時節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愛閱讀一：玫瑰書閱讀日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5-II-2 理解各種標點符號的用法。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一、能透過標題與圖片，掌握段篇重點。</w:t>
            </w:r>
          </w:p>
          <w:p w:rsidR="003E1862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、能運用閱讀策略，釐清個人的理解狀況。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第八冊第壹、貳單元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53426E" w:rsidRPr="000929A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Bc-II-3 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62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、能專心聆聽，聽出不同語詞組成句子的句意和情感。</w:t>
            </w:r>
          </w:p>
          <w:p w:rsidR="0053426E" w:rsidRPr="003E1862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、能從閱讀中思考、重視並尊重文章傳達的議題及多元文化特點。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CE453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棒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球英雄夢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53426E" w:rsidRPr="004A6F56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2-II-5 與他人溝通時能注重禮貌，並養成說話負責的態度。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4-II-1 認識常用國字至少1,800字，使用1,200字。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一、能專心聽出文章中主要的內容與角色的感受。</w:t>
            </w:r>
          </w:p>
          <w:p w:rsidR="0053426E" w:rsidRPr="00637940" w:rsidRDefault="003E1862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、能感受並學會堅持夢想的正向態度。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夢幻全壘打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Bb-II-2 人際交流的情感。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一、能朗讀出角色的情感。</w:t>
            </w:r>
          </w:p>
          <w:p w:rsidR="0053426E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、能利用動作與對話寫出精彩的畫面。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CE453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單車遊日月潭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5-II-6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運用適合學習階段的摘要策略，擷取大意。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一、能讀懂課文內容，說出課文主要的大意。</w:t>
            </w:r>
          </w:p>
          <w:p w:rsidR="0053426E" w:rsidRPr="00637940" w:rsidRDefault="0053426E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二、能認識並理解說明文本取材組織與遣詞造句特徵。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第八冊第參單元：運動樂趣多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各類文本中的飲食、服飾、交通工具、名勝古蹟及休閒娛樂等文本內涵。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5-II-4 掌握句子和段落的意義與主要概念。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5-II-5 認識記敘、抒情、說明及應用文本的特徵。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一、能認識記事、人、物、景為主的記敘文及記敘特點。</w:t>
            </w:r>
          </w:p>
          <w:p w:rsidR="0053426E" w:rsidRPr="00637940" w:rsidRDefault="0053426E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二、能判斷活動中精彩時刻，並細緻描寫不同人物的動作、表情和想法。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53426E" w:rsidRPr="000000D4" w:rsidRDefault="0053426E" w:rsidP="0053426E">
            <w:pPr>
              <w:spacing w:line="260" w:lineRule="exact"/>
              <w:ind w:rightChars="-25" w:right="-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C2D" w:rsidRDefault="00247C2D" w:rsidP="005342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孫悟空三借芭蕉扇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Ab-II-8 詞類的分辨。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Cb-II-2 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認識常用國字至少1,800字，使用1,200字。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6-II-1 根據表達需要，使用各種標點符號。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一、能專心聆聽，聽出故事的主要內容和情感。</w:t>
            </w:r>
          </w:p>
          <w:p w:rsidR="0053426E" w:rsidRPr="00637940" w:rsidRDefault="0053426E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二、能知道古人說話的用詞，跟現代人有點不一樣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最後一片葉子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故事、童詩、現代散文等。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1-II-2 具備聆聽不同媒材的基本能力。</w:t>
            </w:r>
          </w:p>
          <w:p w:rsidR="0053426E" w:rsidRPr="004A6F56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6-II-2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培養感受</w:t>
            </w: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力、想像力等寫作基本能力。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spacing w:line="260" w:lineRule="exact"/>
              <w:ind w:rightChars="-25" w:right="-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一、能知道各種標點符號的用法。</w:t>
            </w:r>
          </w:p>
          <w:p w:rsidR="0053426E" w:rsidRPr="00637940" w:rsidRDefault="003E1862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、能從文本對角色的描寫進行推論。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 閱讀課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490566" w:rsidRDefault="0053426E" w:rsidP="0053426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Ad-II-2 篇章的大意、主旨與簡單結構。</w:t>
            </w:r>
          </w:p>
          <w:p w:rsidR="0053426E" w:rsidRPr="004A6F56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Be-II-3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 xml:space="preserve"> </w:t>
            </w: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在學習應用方面，以心得報告的寫作方法為主。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5-II-4 掌握句子和段落的意義與主要概念。</w:t>
            </w:r>
          </w:p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5-II-12 主動參與班級、學校或社區的閱讀社群活動。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一、能從句子中推論詞義，理解語詞功用。</w:t>
            </w:r>
          </w:p>
          <w:p w:rsidR="0053426E" w:rsidRPr="00637940" w:rsidRDefault="003E1862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、能知道如何書寫閱讀心得報告。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Bb-II-5 藉由敘述事件與描寫景物間接抒情。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5-II-10 透過大量閱讀，體會閱讀的樂趣。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6-II-4 書寫記敘、應用、說明事物的作品。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一、能認識課文原繪本的書籍特色，了解挑選適合自己閱讀的書籍。</w:t>
            </w:r>
          </w:p>
          <w:p w:rsidR="0053426E" w:rsidRPr="00637940" w:rsidRDefault="0053426E" w:rsidP="003E186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二、能認識並練習撰寫閱讀心得與感想。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C2D" w:rsidRDefault="00247C2D" w:rsidP="0053426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7B22">
              <w:rPr>
                <w:rFonts w:eastAsia="標楷體"/>
                <w:sz w:val="20"/>
                <w:szCs w:val="20"/>
                <w:highlight w:val="green"/>
              </w:rPr>
              <w:t>法定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：</w:t>
            </w:r>
            <w:r w:rsidRPr="00E97B22">
              <w:rPr>
                <w:rFonts w:eastAsia="標楷體"/>
                <w:sz w:val="20"/>
                <w:szCs w:val="20"/>
                <w:highlight w:val="green"/>
              </w:rPr>
              <w:t>作文教學</w:t>
            </w:r>
            <w:r w:rsidRPr="00E97B22">
              <w:rPr>
                <w:rFonts w:eastAsia="標楷體" w:hint="eastAsia"/>
                <w:sz w:val="20"/>
                <w:szCs w:val="20"/>
                <w:highlight w:val="green"/>
              </w:rPr>
              <w:t>-3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第八冊第肆單元：好讀故事館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愛閱讀二：拔一條河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Ab-II-10 字辭典的運用。</w:t>
            </w:r>
          </w:p>
          <w:p w:rsidR="0053426E" w:rsidRPr="004A6F56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Ad-II-2 篇章的大意、主旨與簡單結構。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5-II-3 讀懂與學習階段相符的文本。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 覺察自己的閱讀理解情況，適時調整策略。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3E1862" w:rsidP="0053426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、能辨識文章結構，說出文章主要的大意。</w:t>
            </w:r>
          </w:p>
          <w:p w:rsidR="003E1862" w:rsidRPr="00637940" w:rsidRDefault="003E1862" w:rsidP="003E186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bCs/>
                <w:sz w:val="20"/>
                <w:szCs w:val="20"/>
              </w:rPr>
              <w:t>、能運用閱讀策略，釐清個人的理解狀況。</w:t>
            </w:r>
          </w:p>
          <w:p w:rsidR="0053426E" w:rsidRPr="00637940" w:rsidRDefault="0053426E" w:rsidP="0053426E">
            <w:pPr>
              <w:spacing w:line="260" w:lineRule="exact"/>
              <w:ind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CE453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第八冊第參、肆單元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Bb-II-5 藉由敘述事件與描寫景物間接抒情。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 培養感受力、想像力等寫作基本能力。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 運用改寫、縮寫、擴寫等技巧寫作。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62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、能專心聆聽，聽出不同語詞組成句子的句意和情感。</w:t>
            </w:r>
          </w:p>
          <w:p w:rsidR="0053426E" w:rsidRPr="00637940" w:rsidRDefault="003E1862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 w:rsidR="0053426E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、複習選擇適合自己閱讀的書籍和心得報告寫作方法。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53426E" w:rsidRPr="00251DFA" w:rsidTr="00247C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251DFA" w:rsidRDefault="0053426E" w:rsidP="0053426E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第八冊第參、肆單元</w:t>
            </w:r>
          </w:p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複習週二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Pr="0083381B" w:rsidRDefault="0053426E" w:rsidP="0053426E">
            <w:pPr>
              <w:spacing w:line="260" w:lineRule="exact"/>
              <w:jc w:val="center"/>
              <w:rPr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bCs/>
                <w:sz w:val="20"/>
                <w:szCs w:val="20"/>
              </w:rPr>
              <w:t>Aa-II-1 標注注音符號的各類文本。</w:t>
            </w:r>
          </w:p>
          <w:p w:rsidR="0053426E" w:rsidRPr="0083381B" w:rsidRDefault="0053426E" w:rsidP="0053426E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Bb-II-5 藉由敘述事件與描寫景物間接抒情。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83381B" w:rsidRDefault="0053426E" w:rsidP="0053426E">
            <w:pPr>
              <w:autoSpaceDE w:val="0"/>
              <w:autoSpaceDN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 培養感受力、想像力等寫作基本能力。</w:t>
            </w:r>
          </w:p>
          <w:p w:rsidR="0053426E" w:rsidRPr="0083381B" w:rsidRDefault="0053426E" w:rsidP="0053426E">
            <w:pPr>
              <w:spacing w:line="260" w:lineRule="exact"/>
              <w:ind w:rightChars="-12" w:right="-29"/>
              <w:jc w:val="both"/>
              <w:rPr>
                <w:bCs/>
                <w:color w:val="FF0000"/>
                <w:sz w:val="20"/>
                <w:szCs w:val="20"/>
              </w:rPr>
            </w:pPr>
            <w:r w:rsidRPr="0083381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 運用改寫、縮寫、擴寫等技巧寫作。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6E" w:rsidRPr="00637940" w:rsidRDefault="0053426E" w:rsidP="0053426E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一、</w:t>
            </w:r>
            <w:r w:rsidR="003E1862"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能熟練本段課文句型，並正確應用，造出通順的句子。</w:t>
            </w:r>
          </w:p>
          <w:p w:rsidR="0053426E" w:rsidRPr="00637940" w:rsidRDefault="0053426E" w:rsidP="003E1862">
            <w:pPr>
              <w:autoSpaceDE w:val="0"/>
              <w:autoSpaceDN w:val="0"/>
              <w:spacing w:line="260" w:lineRule="exact"/>
              <w:ind w:left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37940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二、複習記敘文記敘不同重點的寫作特色。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53426E" w:rsidRPr="000000D4" w:rsidRDefault="0053426E" w:rsidP="0053426E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53426E" w:rsidRDefault="0053426E" w:rsidP="0053426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6E" w:rsidRPr="00831D0B" w:rsidRDefault="0053426E" w:rsidP="0053426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E4D" w:rsidRDefault="00191E4D" w:rsidP="00A93317">
      <w:r>
        <w:separator/>
      </w:r>
    </w:p>
  </w:endnote>
  <w:endnote w:type="continuationSeparator" w:id="0">
    <w:p w:rsidR="00191E4D" w:rsidRDefault="00191E4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E4D" w:rsidRDefault="00191E4D" w:rsidP="00A93317">
      <w:r>
        <w:separator/>
      </w:r>
    </w:p>
  </w:footnote>
  <w:footnote w:type="continuationSeparator" w:id="0">
    <w:p w:rsidR="00191E4D" w:rsidRDefault="00191E4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01D9E"/>
    <w:rsid w:val="0009698D"/>
    <w:rsid w:val="000D073A"/>
    <w:rsid w:val="000D2ACA"/>
    <w:rsid w:val="00141BDE"/>
    <w:rsid w:val="001673C7"/>
    <w:rsid w:val="00191E4D"/>
    <w:rsid w:val="00247C2D"/>
    <w:rsid w:val="00251DFA"/>
    <w:rsid w:val="002B1E53"/>
    <w:rsid w:val="003071F9"/>
    <w:rsid w:val="003854F8"/>
    <w:rsid w:val="00386006"/>
    <w:rsid w:val="003E1862"/>
    <w:rsid w:val="00440D0D"/>
    <w:rsid w:val="004F0D32"/>
    <w:rsid w:val="00527F82"/>
    <w:rsid w:val="0053426E"/>
    <w:rsid w:val="0065469B"/>
    <w:rsid w:val="006B434F"/>
    <w:rsid w:val="009E6D7C"/>
    <w:rsid w:val="00A93317"/>
    <w:rsid w:val="00BC3A8F"/>
    <w:rsid w:val="00C714D4"/>
    <w:rsid w:val="00D10D45"/>
    <w:rsid w:val="00D25C9D"/>
    <w:rsid w:val="00EE0EB6"/>
    <w:rsid w:val="00F366BC"/>
    <w:rsid w:val="00F72D4A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F5E86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dcterms:created xsi:type="dcterms:W3CDTF">2024-05-15T06:14:00Z</dcterms:created>
  <dcterms:modified xsi:type="dcterms:W3CDTF">2024-06-13T08:34:00Z</dcterms:modified>
</cp:coreProperties>
</file>