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42" w:rsidRDefault="00AF6D8F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1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學期部定課程【健體領域】課程計畫</w:t>
      </w:r>
    </w:p>
    <w:tbl>
      <w:tblPr>
        <w:tblStyle w:val="a9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1845"/>
        <w:gridCol w:w="1845"/>
        <w:gridCol w:w="2130"/>
        <w:gridCol w:w="1980"/>
        <w:gridCol w:w="1410"/>
      </w:tblGrid>
      <w:tr w:rsidR="005B2142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(可循原來格式)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5B2142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142" w:rsidRDefault="005B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一.環境體檢大行動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Ca-III-1 健康環境的交互影響因素。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Ca-III-2 環境汙染的來源與形式。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2a-III-2 覺知健康問題所造成的威脅感與嚴重性。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1.能認識生活中常見的汙染形式及來源。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2.能針對不同汙染形式，發想解決方法，並實行適當的保健行為。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課綱：健體-環境-(環E15)</w:t>
            </w:r>
          </w:p>
          <w:p w:rsidR="00AF6D8F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法定：登革熱防治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一.環境體檢大行動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Ca-III-1 健康環境的交互影響因素。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Ca-III-2 環境汙染的來源與形式。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3b-III-4 能於不同的生活情境中運用生活技能。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1.能認識生活中常見的汙染形式及來源。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2.能針對不同汙染形式，發想解決方法，並實行適當的保健行為。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課綱：健體-環境-(環E15)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一.環境體檢大行動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二.人生製造公司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Ca-III-3 環保行動的參與及綠色消費概念。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Aa-III-2 人生各階段的成長、轉變與自我悅納。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4b-III-1 公開表達個人對促進健康的觀點與立場。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1.能公開參與生活中的環保行動，並堅持自己的健康立場。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2.能對人生各階段充滿好奇且願意從健康的角度去探索。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課綱：健體-環境-(環E15)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課綱：健體-生命-(生E4)</w:t>
            </w:r>
          </w:p>
          <w:p w:rsidR="005B2142" w:rsidRDefault="00353F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課綱</w:t>
            </w:r>
            <w:r w:rsidR="00AF6D8F" w:rsidRPr="00353F5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：性別平等教育-3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(性E11)</w:t>
            </w:r>
          </w:p>
          <w:p w:rsidR="005B2142" w:rsidRDefault="00AF6D8F" w:rsidP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法定：兒童及少年性剝削防治教育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-1</w:t>
            </w:r>
            <w:r w:rsidR="00353F53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二.人生製造公司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Aa-III-2 人生各階段的成長、轉變與自我悅納。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Aa-III-3 面對老化現象與死亡的健康態度。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1.能接納自己的成長變化，並關心家人的身心健康狀況。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2.能運用正向思考模式解決人生各階段的成長困擾。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課綱：健體-生命-(生E4)</w:t>
            </w:r>
          </w:p>
          <w:p w:rsidR="00353F53" w:rsidRDefault="00353F53" w:rsidP="00353F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課綱</w:t>
            </w:r>
            <w:r w:rsidRPr="00353F5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：性別平等教育-3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(性E11)</w:t>
            </w:r>
          </w:p>
          <w:p w:rsidR="005B2142" w:rsidRDefault="00353F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法定：兒童及少年性剝削防治教育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</w:t>
            </w:r>
            <w:r w:rsidRPr="00AF6D8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lastRenderedPageBreak/>
              <w:t>1</w:t>
            </w:r>
            <w:r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二.人生製造公司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三.勇闖飲食島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Aa-III-3 面對老化現象與死亡的健康態度。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Ea-III-2 兒童及青少年飲食問題與健康影響。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1a-III-3 理解促進健康生活的方法、資源與規範。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.能提倡促進身心健康及生命價值的方法。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2.能理解生活習慣之選擇與青少年飲食不均的態樣相關性。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課綱：健體-生命-(生E4)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課綱：健體-多元-(多E6)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法定：飲食教育課程-3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三.勇闖飲食島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Ea-III-1 個人的營養與熱量之需求。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Ea-III-3 每日飲食指南與多元飲食文化。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2a-III-1 關注健康議題受到個人、家庭、學校與社區等因素的交互作用之影響。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4a-III-2 自我反省與修正促進健康的行動。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1.能運用營養知識對多元飲食文化進行分析和批判，並做出調整飲食均衡的決策。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2.能檢視自己飲食習慣的成因，反思後改進。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課綱：健體-多元-(多E6)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四.守護青春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Db-III-3 性騷擾與性侵害的自我防護。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Db-III-5 友誼關係的維繫與情感的合宜表達方式。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3a-III-2 能於不同的生活情境中，主動表現基礎健康技能。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1.能澄清性侵害及性騷擾的迷思。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2.能於不同生活情境表現自我保護的技能。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課綱：健體-性別-(性E4)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課綱：健體-性別-(性E5)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課綱：健體-人權-(人E1)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課綱：健體-品德-(品E2)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課綱：健體-品德-(品E6)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課綱：健體-生命-(生E1)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F6D8F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法定：性侵害防治教育-3</w:t>
            </w:r>
            <w:r w:rsidR="002C02AB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(性E5)</w:t>
            </w:r>
            <w:bookmarkStart w:id="1" w:name="_GoBack"/>
            <w:bookmarkEnd w:id="1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四.守護青春</w:t>
            </w:r>
          </w:p>
          <w:p w:rsidR="005B2142" w:rsidRDefault="005B2142"/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健體-E-C1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運動安全教育、運動精神與運動營養知識。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Cd-III-1 戶外休閒運動進階技能。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1a-III-2 描述生活行為對個人與群體健康的影響。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1c-III-1 了解運動技能要素和基本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運動規範。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1.能覺察愛滋病對身體健康的威脅及嚴重性。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2.認識三項全能的比賽內容、器材與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安全事項。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課綱：健體-性別-(性E4)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課綱：健體-性別-(性E5)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課綱：健體-人權-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(人E1)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課綱：健體-品德-(品E2)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課綱：健體-品德-(品E6)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課綱：健體-生命-(生E1)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課綱：健體-生命-(生E2)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五.海陸任遨遊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Ab-III-2 體適能自我評估原則。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運動安全教育、運動精神與運動營養知識。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2c-III-3 表現積極參與、接受挑戰的學習態度。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1.了解自身體適能的狀態。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2.學會評估運動強度、認識身體活動金字塔。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五.海陸任遨遊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健體-E-A2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運動安全教育、運動精神與運動營養知識。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1.分享挑戰三項全能活動的感想。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2.了解瞬發力與跳躍高度及遠度的關係。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六.飛越極限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健體-E-A2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4c-III-2比較與檢視個人的體適能與運動技能表現。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1.表現良好的跳高動作。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2.表現良好的跳遠動作。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六.飛越極限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健體-E-A2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Bc-III-1 基礎運動傷害預防與處理方法。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4d-III-2養成規律運動習慣，維持動態生活。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1.表現良好的跳遠動作。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2.能了解拔河的歷史由來、裝備。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七.力拔山河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5B2142" w:rsidRDefault="005B21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Cd-III-1 戶外休閒運動進階技能。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3d-III-2 演練比賽中的進攻和防守策略。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1.透過固定拉拔、四人對拉，來熟練拔河的動作。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2.能了解裁判手勢舉繩、拉緊、調整中心線、預備、開始、結束的意義。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1d-III-1 了解運動技能的要素和要領。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1.能了解如何利用腳停球及內側、外側等方式傳球。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2.能透過觀摩他人或自己察覺，學習到正確傳球及射門動作。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八.腿上乾坤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5B2142" w:rsidRDefault="005B21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Cb-III-1 運動安全教育運動精神與運動營養知識。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3d-III-2 演練比賽中的進攻和防守策略。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1.透過比賽，演練進攻防守策略。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2.能在比賽中表現合作與團隊精神。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健體-E-A3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健體-E-B1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Cb-III-2 區域性運動賽會與現代奧林匹克運動會。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1c-III-1 了解運動技能要素和基本運動規範。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2c-III-3 表現積極參與、接受挑戰的學習態度。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1.能知道並做出正確的傳球及行進運球動作。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2.能正向的與隊友討論，發展傳球比賽中的進攻和防守策略，並運用在比賽中。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九.勇闖籃球殿堂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健體-E-A3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健體-E-B1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3d-III-2 演練比賽中的進攻和防守策略。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1.能在3 對3比賽中，演練討論的進攻及防守策略。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2.透過循環比賽，找出比賽策略的問題並解決。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健體-E-B3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Ia-III-1滾翻、支撐、跳躍、旋轉與騰躍動作。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1.能認識訓練平衡的設施、場域。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2.能做出教師指導的靜態平衡動作，運用肢體展現，從中觀察、欣賞、分享。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十.平衡木上的不倒翁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健體-E-B3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Ia-III-1滾翻、支撐、跳躍、旋轉與騰躍動作。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2d-III-1 分享運動欣賞與創作的美感體驗。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1.能完成教師給予在平衡木上的任務動態平衡。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2.能展現肢體動作的穩定度、控制協調能力。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健體-E-A1 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Cb-III-2 區域性運動賽會與現代奧林匹克運動會。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1c-III-1 了解運動技能要素和基本運動規範。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1.認識法式滾球的由來與賽事。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2.透過遊戲體驗，解決練習與比賽的問題。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5B214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1d-III-3 了解比賽的進攻和防守策略。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1.在賽事中體驗、思考並解決問題。</w:t>
            </w:r>
          </w:p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2.透過比賽，演練進攻、防守策略。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42" w:rsidRDefault="00AF6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142" w:rsidRDefault="005B2142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42" w:rsidRDefault="00AF6D8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  <w:tr w:rsidR="00AF6D8F" w:rsidTr="007B51DE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8F" w:rsidRDefault="00AF6D8F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十一.好球強強滾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健體-E-A1</w:t>
            </w:r>
          </w:p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健體-E-C2</w:t>
            </w:r>
          </w:p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健體-E-C3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Cb-III-3 各項運動裝備、設施、場域。</w:t>
            </w:r>
          </w:p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1d-III-3 了解比賽的進攻和防守策略。</w:t>
            </w:r>
          </w:p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2c-III-2 表現同理心、正向溝通的團隊精神。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1.在賽事中體驗、思考並解決問題。</w:t>
            </w:r>
          </w:p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2.透過比賽，演練進攻、防守策略。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D8F" w:rsidRDefault="00AF6D8F" w:rsidP="009664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1.筆試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2.口試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3.實作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4.作業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D8F" w:rsidRDefault="00AF6D8F" w:rsidP="009664FA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D8F" w:rsidRDefault="00AF6D8F" w:rsidP="009664F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□線上教學</w:t>
            </w:r>
          </w:p>
        </w:tc>
      </w:tr>
    </w:tbl>
    <w:p w:rsidR="005B2142" w:rsidRDefault="00AF6D8F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5B2142" w:rsidRDefault="00AF6D8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</w:t>
      </w:r>
      <w:r>
        <w:rPr>
          <w:rFonts w:ascii="標楷體" w:eastAsia="標楷體" w:hAnsi="標楷體" w:cs="標楷體"/>
          <w:b/>
        </w:rPr>
        <w:t>(例：法定/課綱：議題-節數)。</w:t>
      </w:r>
    </w:p>
    <w:p w:rsidR="005B2142" w:rsidRDefault="00AF6D8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5B2142" w:rsidRDefault="00AF6D8F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5B2142" w:rsidRDefault="00AF6D8F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5B2142" w:rsidRDefault="00AF6D8F">
      <w:pPr>
        <w:widowControl/>
        <w:jc w:val="both"/>
        <w:rPr>
          <w:rFonts w:ascii="標楷體" w:eastAsia="標楷體" w:hAnsi="標楷體" w:cs="標楷體"/>
          <w:b/>
          <w:sz w:val="23"/>
          <w:szCs w:val="23"/>
          <w:u w:val="single"/>
        </w:rPr>
      </w:pPr>
      <w:r>
        <w:rPr>
          <w:rFonts w:ascii="標楷體" w:eastAsia="標楷體" w:hAnsi="標楷體" w:cs="標楷體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sz w:val="23"/>
          <w:szCs w:val="23"/>
          <w:u w:val="single"/>
        </w:rPr>
        <w:t>六年級第二學期須規劃學生畢業考後至畢業前課程活動之安排。</w:t>
      </w:r>
    </w:p>
    <w:p w:rsidR="005B2142" w:rsidRDefault="00AF6D8F">
      <w:pPr>
        <w:widowControl/>
        <w:ind w:left="599" w:hanging="5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標楷體" w:eastAsia="標楷體" w:hAnsi="標楷體" w:cs="標楷體"/>
          <w:b/>
          <w:sz w:val="23"/>
          <w:szCs w:val="23"/>
        </w:rPr>
        <w:t>註4</w:t>
      </w:r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b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5B2142" w:rsidRDefault="00AF6D8F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B2142" w:rsidRDefault="00AF6D8F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B2142" w:rsidRDefault="00AF6D8F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B2142" w:rsidRDefault="00AF6D8F">
      <w:pPr>
        <w:widowControl/>
        <w:ind w:left="577" w:hanging="575"/>
        <w:jc w:val="both"/>
      </w:pPr>
      <w:r>
        <w:rPr>
          <w:rFonts w:ascii="標楷體" w:eastAsia="標楷體" w:hAnsi="標楷體" w:cs="標楷體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5B2142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97" w:rsidRDefault="00CF0297" w:rsidP="00353F53">
      <w:r>
        <w:separator/>
      </w:r>
    </w:p>
  </w:endnote>
  <w:endnote w:type="continuationSeparator" w:id="0">
    <w:p w:rsidR="00CF0297" w:rsidRDefault="00CF0297" w:rsidP="003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97" w:rsidRDefault="00CF0297" w:rsidP="00353F53">
      <w:r>
        <w:separator/>
      </w:r>
    </w:p>
  </w:footnote>
  <w:footnote w:type="continuationSeparator" w:id="0">
    <w:p w:rsidR="00CF0297" w:rsidRDefault="00CF0297" w:rsidP="0035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2142"/>
    <w:rsid w:val="002C02AB"/>
    <w:rsid w:val="00353F53"/>
    <w:rsid w:val="005B2142"/>
    <w:rsid w:val="00AF6D8F"/>
    <w:rsid w:val="00C648E0"/>
    <w:rsid w:val="00C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1186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1186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6oqZhSAhGhLe8d/4H8jx9S56xg==">CgMxLjAyCGguZ2pkZ3hzOAByITFFaUJGSFY0YkxEeV8zMVRoVnFXNHl5dEtZLUlLMXY1Rw==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2024-03-28T07:43:00Z</dcterms:created>
  <dcterms:modified xsi:type="dcterms:W3CDTF">2024-06-09T04:19:00Z</dcterms:modified>
</cp:coreProperties>
</file>