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5215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5215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296"/>
        <w:gridCol w:w="1691"/>
        <w:gridCol w:w="1839"/>
        <w:gridCol w:w="1840"/>
        <w:gridCol w:w="1859"/>
        <w:gridCol w:w="2104"/>
        <w:gridCol w:w="1981"/>
        <w:gridCol w:w="1414"/>
      </w:tblGrid>
      <w:tr w:rsidR="00251DFA" w:rsidRPr="00251DFA" w:rsidTr="00F52150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F52150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8714C7">
              <w:rPr>
                <w:rFonts w:ascii="標楷體" w:eastAsia="標楷體" w:hAnsi="標楷體"/>
                <w:color w:val="000000"/>
                <w:kern w:val="0"/>
              </w:rPr>
              <w:t>ch, tch / 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sh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:rsidR="00F52150" w:rsidRPr="00F61B4D" w:rsidRDefault="00F52150" w:rsidP="000A1363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音節、多單音節，及重音音節。</w:t>
            </w:r>
          </w:p>
          <w:p w:rsidR="00F52150" w:rsidRPr="00F61B4D" w:rsidRDefault="00F52150" w:rsidP="000A1363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能聽辨字詞是單音節或多音節，並辨識重音的音節。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8714C7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能聽辨複合子音ch/tch/sh發音。</w:t>
            </w:r>
          </w:p>
          <w:p w:rsidR="00F52150" w:rsidRPr="008714C7" w:rsidRDefault="00F52150" w:rsidP="00F5215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能聽辨ch/tch/sh字母拼讀規則（含看字讀音、聽音拼字）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0A1363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  <w:r w:rsidRPr="00F61B4D">
              <w:rPr>
                <w:rFonts w:ascii="標楷體" w:eastAsia="標楷體" w:hAnsi="標楷體"/>
                <w:color w:val="000000"/>
              </w:rPr>
              <w:t>wh / ph</w:t>
            </w:r>
            <w:r w:rsidRPr="00F61B4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cs="Arial" w:hint="eastAsia"/>
              </w:rPr>
              <w:t>片語及句子的重音。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-4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能聽辨課堂中所學的片語、句子及其重音。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8714C7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能聽辨複合子音wh/ph發音。</w:t>
            </w:r>
          </w:p>
          <w:p w:rsidR="00F52150" w:rsidRPr="00F61B4D" w:rsidRDefault="00F52150" w:rsidP="000A136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714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F61B4D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自-E-A2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自然領域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Ne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-1 自然界的物體、生物與環境間的交互作用，常具有規</w:t>
            </w:r>
            <w:r w:rsidRPr="00F61B4D">
              <w:rPr>
                <w:rFonts w:ascii="標楷體" w:eastAsia="標楷體" w:hAnsi="標楷體"/>
                <w:color w:val="000000"/>
              </w:rPr>
              <w:lastRenderedPageBreak/>
              <w:t>則性。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lastRenderedPageBreak/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自然領域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po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1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能從學習活動、日常經驗與科技運用、自然環境、書刊及網路媒體等察</w:t>
            </w:r>
            <w:r w:rsidRPr="00F61B4D">
              <w:rPr>
                <w:rFonts w:ascii="標楷體" w:eastAsia="標楷體" w:hAnsi="標楷體"/>
                <w:color w:val="000000"/>
              </w:rPr>
              <w:lastRenderedPageBreak/>
              <w:t>覺問題。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8714C7" w:rsidRDefault="00F52150" w:rsidP="00F52150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能唸出故事對話。</w:t>
            </w:r>
          </w:p>
          <w:p w:rsidR="00F52150" w:rsidRPr="008714C7" w:rsidRDefault="00F52150" w:rsidP="00F52150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:rsidR="00F52150" w:rsidRPr="008714C7" w:rsidRDefault="00F52150" w:rsidP="00F52150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:rsidR="00F52150" w:rsidRPr="008714C7" w:rsidRDefault="00F52150" w:rsidP="00F52150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能聽懂課室所學生活用語。</w:t>
            </w:r>
          </w:p>
          <w:p w:rsidR="00F52150" w:rsidRPr="008714C7" w:rsidRDefault="00F52150" w:rsidP="00F52150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0A1363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法定:環境教育-2</w:t>
            </w:r>
          </w:p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F52150" w:rsidRDefault="00F52150" w:rsidP="00F5215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/>
                <w:bCs/>
                <w:snapToGrid w:val="0"/>
                <w:color w:val="000000"/>
              </w:rPr>
            </w:pP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t>故事</w:t>
            </w:r>
          </w:p>
          <w:p w:rsidR="00F52150" w:rsidRPr="00F61B4D" w:rsidRDefault="00F52150" w:rsidP="00F5215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/>
                <w:color w:val="000000"/>
              </w:rPr>
              <w:t>Lesson 1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:rsidR="00F52150" w:rsidRPr="00F61B4D" w:rsidRDefault="00F52150" w:rsidP="000A1363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Ad-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簡易、常用的句型結構。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*◎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-12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能聽懂簡易故事及短劇的主要內容。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-7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能作簡易的回答和描述。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8714C7" w:rsidRDefault="00F52150" w:rsidP="00F52150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:rsidR="00F52150" w:rsidRPr="008714C7" w:rsidRDefault="00F52150" w:rsidP="00F52150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能聽懂課堂中所學的單字</w:t>
            </w:r>
          </w:p>
          <w:p w:rsidR="00F52150" w:rsidRPr="008714C7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:rsidR="00F52150" w:rsidRPr="008714C7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 w:cs="Calibri"/>
                <w:color w:val="000000"/>
                <w:kern w:val="0"/>
              </w:rPr>
              <w:t>Sunday, Monday, Tuesday, Wednesday, Thursdays, Friday, Saturday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pStyle w:val="Default"/>
              <w:spacing w:line="260" w:lineRule="exact"/>
              <w:ind w:rightChars="9" w:right="22"/>
              <w:rPr>
                <w:rFonts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英-E-B1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5-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-4 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0A1363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1.</w:t>
            </w:r>
            <w:r w:rsidR="00F52150"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能聽懂課堂中所學的句型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What day is today?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It’s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Friday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.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 xml:space="preserve">Is today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Friday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Yes, it is.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No, it isn’t. It’s 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Saturday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0A1363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、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英-E-B1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-7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能作簡易的問答和描述。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0A1363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1.</w:t>
            </w:r>
            <w:r w:rsidR="00F52150"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能聽懂課堂中所學的句型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What time do you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get up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I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get up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 at 6:50.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What time does he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go to school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?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He 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goes to school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 at 7:30</w:t>
            </w:r>
            <w:r w:rsidRPr="00F61B4D">
              <w:rPr>
                <w:rFonts w:ascii="標楷體" w:eastAsia="標楷體" w:hAnsi="標楷體" w:cs="Arial"/>
                <w:color w:val="000000"/>
                <w:kern w:val="0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所學的字母拼讀規則（含看字讀音、聽音拼字）。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-4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能聽辨課堂中所學的片語、句子及其重音。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-6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能聽懂課堂中所學的字詞。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能聽懂課堂中所學的單字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get up, go to school, go home, eat dinner, 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do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my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 homework, take a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shower, go to bed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:rsidR="00F52150" w:rsidRPr="00F61B4D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社-E-C3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18" w:right="-43"/>
              <w:rPr>
                <w:rFonts w:ascii="標楷體" w:eastAsia="標楷體" w:hAnsi="標楷體" w:cs="Arial"/>
                <w:b/>
              </w:rPr>
            </w:pPr>
            <w:r w:rsidRPr="00F61B4D">
              <w:rPr>
                <w:rFonts w:ascii="標楷體" w:eastAsia="標楷體" w:hAnsi="標楷體" w:cs="Arial" w:hint="eastAsia"/>
                <w:b/>
              </w:rPr>
              <w:t>社會領域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Ba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1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每個人不同的生活背景與經驗，會使其對社會事務的觀點與感受產生差異。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社會領域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2b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2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理解不同文化的特色，欣賞並尊重文化的多樣性。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501A39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1.</w:t>
            </w:r>
            <w:r w:rsidR="00F52150"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能聽懂課堂中所學的句型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What time do you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get up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I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get up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 at 6:50.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What time does he 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go to school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?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He 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  <w:u w:val="single"/>
              </w:rPr>
              <w:t>goes to school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 at 7:30</w:t>
            </w:r>
            <w:r w:rsidRPr="00F61B4D">
              <w:rPr>
                <w:rFonts w:ascii="標楷體" w:eastAsia="標楷體" w:hAnsi="標楷體" w:cs="Arial"/>
                <w:color w:val="000000"/>
                <w:kern w:val="0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ind w:left="-108" w:right="-89" w:firstLine="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Review 1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pStyle w:val="Default"/>
              <w:rPr>
                <w:rFonts w:hAnsi="標楷體"/>
              </w:rPr>
            </w:pPr>
            <w:r w:rsidRPr="00F61B4D">
              <w:rPr>
                <w:rFonts w:hAnsi="標楷體" w:hint="eastAsia"/>
              </w:rPr>
              <w:t>健體</w:t>
            </w:r>
            <w:r w:rsidRPr="00F61B4D">
              <w:rPr>
                <w:rFonts w:hAnsi="標楷體"/>
              </w:rPr>
              <w:t xml:space="preserve">-E-A1 </w:t>
            </w:r>
          </w:p>
          <w:p w:rsidR="00F52150" w:rsidRPr="00F61B4D" w:rsidRDefault="00F52150" w:rsidP="00F52150">
            <w:pPr>
              <w:pStyle w:val="Default"/>
              <w:rPr>
                <w:rFonts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18" w:right="-43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健體領域</w:t>
            </w:r>
          </w:p>
          <w:p w:rsidR="00F52150" w:rsidRPr="00F61B4D" w:rsidRDefault="00F52150" w:rsidP="00F52150">
            <w:pPr>
              <w:ind w:left="-5" w:right="-108" w:firstLine="5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Fb-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-1 健康各面向平衡安適的促進方法與日常健康行為。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*4-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-6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能書寫課堂中所學的句子。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健體領域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a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-2 描述生活行為對個人與群體健康的影響。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能運用且能說出並書寫Topic1所學單字與句型。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3.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能將以往課堂所學單字與句型結合現階段Topic1學習範圍。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</w:t>
            </w:r>
            <w:r w:rsidRPr="00F61B4D">
              <w:rPr>
                <w:rFonts w:ascii="標楷體" w:eastAsia="標楷體" w:hAnsi="標楷體"/>
              </w:rPr>
              <w:t xml:space="preserve"> </w:t>
            </w:r>
            <w:r w:rsidRPr="00F61B4D">
              <w:rPr>
                <w:rFonts w:ascii="標楷體" w:eastAsia="標楷體" w:hAnsi="標楷體" w:hint="eastAsia"/>
              </w:rPr>
              <w:t>生涯規劃教育-2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、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lastRenderedPageBreak/>
              <w:t>英-E-B1</w:t>
            </w:r>
          </w:p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</w:t>
            </w:r>
            <w:r w:rsidRPr="00F61B4D">
              <w:rPr>
                <w:rFonts w:ascii="標楷體" w:eastAsia="標楷體" w:hAnsi="標楷體" w:cs="Arial" w:hint="eastAsia"/>
              </w:rPr>
              <w:lastRenderedPageBreak/>
              <w:t>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lastRenderedPageBreak/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-10 能聽懂簡易的日常</w:t>
            </w:r>
            <w:r w:rsidRPr="00F61B4D">
              <w:rPr>
                <w:rFonts w:ascii="標楷體" w:eastAsia="標楷體" w:hAnsi="標楷體"/>
                <w:color w:val="000000"/>
              </w:rPr>
              <w:lastRenderedPageBreak/>
              <w:t>生活對話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-3 能以簡易的英語介紹自己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52150" w:rsidRPr="00F61B4D" w:rsidRDefault="00F52150" w:rsidP="00501A39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lastRenderedPageBreak/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能複習Phonics Fun </w:t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sym w:font="Wingdings" w:char="F08C"/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發音規則及發音方式</w:t>
            </w:r>
          </w:p>
          <w:p w:rsidR="00F52150" w:rsidRPr="00197616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能複習且理解並運用Topic1學過的單字與句型。</w:t>
            </w:r>
          </w:p>
          <w:p w:rsidR="00F52150" w:rsidRPr="00197616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3.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能將Topic1學的單字與句型運用與自身生活上。</w:t>
            </w:r>
          </w:p>
          <w:p w:rsidR="00F52150" w:rsidRPr="00F61B4D" w:rsidRDefault="00F52150" w:rsidP="00F52150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th / 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音節、多單音節，及重音音節。</w:t>
            </w:r>
          </w:p>
          <w:p w:rsidR="00F52150" w:rsidRPr="00F61B4D" w:rsidRDefault="00F52150" w:rsidP="00501A39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能聽辨字詞是單音節或多音節，並辨識重音的音節。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cs="新細明體" w:hint="eastAsia"/>
                <w:color w:val="000000"/>
              </w:rPr>
              <w:t>1.</w:t>
            </w:r>
            <w:r w:rsidRPr="00F61B4D">
              <w:rPr>
                <w:rFonts w:ascii="標楷體" w:hAnsi="標楷體" w:cs="Calibri"/>
                <w:color w:val="000000"/>
              </w:rPr>
              <w:t xml:space="preserve">  能聽辨子音th/c發音。</w:t>
            </w:r>
          </w:p>
          <w:p w:rsidR="00F52150" w:rsidRPr="00197616" w:rsidRDefault="00F52150" w:rsidP="00F5215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能聽辨th/c字母拼讀規則（含看字讀音、聽音拼字）</w:t>
            </w:r>
          </w:p>
          <w:p w:rsidR="00F52150" w:rsidRPr="00197616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3. 能聽辨字詞中含有th/c句子的語調。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F"/>
            </w:r>
            <w:r w:rsidRPr="00F61B4D">
              <w:rPr>
                <w:rFonts w:ascii="標楷體" w:hAnsi="標楷體"/>
                <w:color w:val="000000"/>
              </w:rPr>
              <w:t xml:space="preserve"> 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c / 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:rsidR="00F52150" w:rsidRPr="00F61B4D" w:rsidRDefault="00F52150" w:rsidP="00501A39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音節、多單音節，及重音音節。</w:t>
            </w:r>
          </w:p>
          <w:p w:rsidR="00F52150" w:rsidRPr="00F61B4D" w:rsidRDefault="00F52150" w:rsidP="00501A39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lastRenderedPageBreak/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能聽辨字詞是單音節或多音節，</w:t>
            </w:r>
            <w:r w:rsidRPr="00F61B4D">
              <w:rPr>
                <w:rFonts w:ascii="標楷體" w:eastAsia="標楷體" w:hAnsi="標楷體" w:hint="eastAsia"/>
                <w:color w:val="000000"/>
              </w:rPr>
              <w:lastRenderedPageBreak/>
              <w:t>並辨識重音的音節。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cs="新細明體" w:hint="eastAsia"/>
                <w:color w:val="000000"/>
              </w:rPr>
              <w:lastRenderedPageBreak/>
              <w:t>1.</w:t>
            </w:r>
            <w:r w:rsidRPr="00F61B4D">
              <w:rPr>
                <w:rFonts w:ascii="標楷體" w:hAnsi="標楷體" w:cs="Calibri"/>
                <w:color w:val="000000"/>
              </w:rPr>
              <w:t xml:space="preserve">  能聽辨子音c/g發音。</w:t>
            </w:r>
          </w:p>
          <w:p w:rsidR="00F52150" w:rsidRPr="00197616" w:rsidRDefault="00F52150" w:rsidP="00F5215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能聽辨c/g字母拼讀規則（含看字讀音、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聽音拼字）</w:t>
            </w:r>
          </w:p>
          <w:p w:rsidR="00F52150" w:rsidRPr="00197616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3. 能聽辨字詞中含有c/g句子的語調。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F61B4D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故事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藝-E-A1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  <w:p w:rsidR="00F52150" w:rsidRPr="00F61B4D" w:rsidRDefault="00F52150" w:rsidP="00F52150">
            <w:pPr>
              <w:spacing w:line="220" w:lineRule="exact"/>
              <w:ind w:rightChars="-18" w:right="-43"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藝術與人文領域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視E-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-2 多元的媒材技法與創作表現類型。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F52150" w:rsidRPr="00F61B4D" w:rsidRDefault="00F52150" w:rsidP="00501A39">
            <w:pPr>
              <w:spacing w:line="220" w:lineRule="exact"/>
              <w:ind w:rightChars="5" w:right="1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能聽懂、讀懂國小階段基本字詞與句型，並使用於簡易日常溝通。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藝術與人文領域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1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-8 能嘗試不同創作形式，從事展演活動。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pStyle w:val="Web"/>
              <w:numPr>
                <w:ilvl w:val="0"/>
                <w:numId w:val="3"/>
              </w:numPr>
              <w:suppressAutoHyphens w:val="0"/>
              <w:autoSpaceDN/>
              <w:spacing w:before="0" w:after="0"/>
              <w:ind w:left="360"/>
              <w:rPr>
                <w:rFonts w:ascii="標楷體" w:hAnsi="標楷體" w:cs="Calibri"/>
                <w:color w:val="000000"/>
              </w:rPr>
            </w:pPr>
            <w:r w:rsidRPr="00F61B4D">
              <w:rPr>
                <w:rFonts w:ascii="標楷體" w:hAnsi="標楷體" w:cs="Calibri"/>
                <w:color w:val="000000"/>
              </w:rPr>
              <w:t>能唸出故事對話。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:rsidR="00F52150" w:rsidRPr="00F61B4D" w:rsidRDefault="00F52150" w:rsidP="00F52150">
            <w:pPr>
              <w:widowControl/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課綱:品德-2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故事</w:t>
            </w:r>
          </w:p>
          <w:p w:rsidR="00F52150" w:rsidRPr="00F61B4D" w:rsidRDefault="00F52150" w:rsidP="00F5215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hint="eastAsia"/>
              </w:rPr>
              <w:t>+</w:t>
            </w:r>
            <w:r w:rsidRPr="00F61B4D">
              <w:rPr>
                <w:rFonts w:ascii="標楷體" w:hAnsi="標楷體"/>
                <w:color w:val="000000"/>
              </w:rPr>
              <w:t xml:space="preserve"> Lesson 3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Ad-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-9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能聽懂簡易句型的句子。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4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4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能運用課室所學字詞及句型的生活溝通。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sunny, rainy, cloudy, windy, hot, cold, warm , cool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英-E-B1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聽懂簡易句型的句子。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能聽懂、讀懂國小階段基本字詞與句型，並使用於簡易日常溝通。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能聽懂課堂中所學的單字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sunny, rainy, cloudy, windy, hot, cold, warm , cool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能聽懂課堂中所學的句型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How’s the weather?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It’s sunny.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Is it hot?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Yes, it is. 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No, it isn’t. It’s cool.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、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英-E-B1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Ad-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簡易、常用的句型結構。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5-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-4 能聽懂日常生活應對中常用語句，並能作適當的回應。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501A39" w:rsidP="00F52150">
            <w:pPr>
              <w:pStyle w:val="Web"/>
              <w:suppressAutoHyphens w:val="0"/>
              <w:autoSpaceDN/>
              <w:spacing w:before="0" w:after="0"/>
              <w:rPr>
                <w:rFonts w:ascii="標楷體" w:hAnsi="標楷體" w:cs="Calibri"/>
                <w:color w:val="000000"/>
              </w:rPr>
            </w:pPr>
            <w:r>
              <w:rPr>
                <w:rFonts w:ascii="標楷體" w:hAnsi="標楷體" w:cs="Calibri"/>
                <w:color w:val="000000"/>
              </w:rPr>
              <w:t>1.</w:t>
            </w:r>
            <w:r w:rsidR="00F52150" w:rsidRPr="00F61B4D">
              <w:rPr>
                <w:rFonts w:ascii="標楷體" w:hAnsi="標楷體" w:cs="Calibri"/>
                <w:color w:val="000000"/>
              </w:rPr>
              <w:t>能聽懂課堂中所學的句型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cs="Calibri"/>
                <w:color w:val="000000"/>
              </w:rPr>
              <w:t>How’s the weather?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/>
              </w:rPr>
            </w:pPr>
            <w:r w:rsidRPr="00F61B4D">
              <w:rPr>
                <w:rFonts w:ascii="標楷體" w:hAnsi="標楷體" w:cs="Calibri"/>
                <w:color w:val="000000"/>
              </w:rPr>
              <w:t>It’s sunny.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/>
              </w:rPr>
            </w:pPr>
            <w:r w:rsidRPr="00F61B4D">
              <w:rPr>
                <w:rFonts w:ascii="標楷體" w:hAnsi="標楷體" w:cs="Calibri"/>
                <w:color w:val="000000"/>
              </w:rPr>
              <w:t>Is it hot?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/>
              </w:rPr>
            </w:pPr>
            <w:r w:rsidRPr="00F61B4D">
              <w:rPr>
                <w:rFonts w:ascii="標楷體" w:hAnsi="標楷體" w:cs="Calibri"/>
                <w:color w:val="000000"/>
              </w:rPr>
              <w:t>Yes, it is. 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/>
              </w:rPr>
            </w:pPr>
            <w:r w:rsidRPr="00F61B4D">
              <w:rPr>
                <w:rFonts w:ascii="標楷體" w:hAnsi="標楷體" w:cs="Calibri"/>
                <w:color w:val="000000"/>
              </w:rPr>
              <w:t>No, it isn’t. It’s cool.</w:t>
            </w:r>
          </w:p>
          <w:p w:rsidR="00F52150" w:rsidRPr="00F61B4D" w:rsidRDefault="00F52150" w:rsidP="00F52150">
            <w:pPr>
              <w:pStyle w:val="Web"/>
              <w:spacing w:before="0" w:after="0"/>
              <w:rPr>
                <w:rFonts w:ascii="標楷體" w:hAnsi="標楷體"/>
              </w:rPr>
            </w:pP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英-E-A1</w:t>
            </w:r>
          </w:p>
          <w:p w:rsidR="00F52150" w:rsidRPr="00F61B4D" w:rsidRDefault="00F52150" w:rsidP="00501A39">
            <w:pPr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能聽懂、讀懂國小階段基本字詞與句型，並使用於簡易日常溝通。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501A39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</w:rPr>
              <w:t>1.</w:t>
            </w:r>
            <w:r w:rsidR="00F52150"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能聽懂課堂中所學的句型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What subject do you like?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I like art.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Do you have PE class on Monday?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Yes, I do.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No, I don’t. I have PE class on Tuesday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:rsidR="00F52150" w:rsidRPr="008714C7" w:rsidRDefault="00F52150" w:rsidP="00F52150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lastRenderedPageBreak/>
              <w:t>英-E-A2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Ad-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簡易、常用的句型結構。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*◎A</w:t>
            </w:r>
            <w:r w:rsidRPr="00F61B4D">
              <w:rPr>
                <w:rFonts w:ascii="標楷體" w:eastAsia="標楷體" w:hAnsi="標楷體"/>
                <w:color w:val="000000"/>
              </w:rPr>
              <w:t>e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-1 簡</w:t>
            </w:r>
            <w:r w:rsidRPr="00F61B4D">
              <w:rPr>
                <w:rFonts w:ascii="標楷體" w:eastAsia="標楷體" w:hAnsi="標楷體" w:hint="eastAsia"/>
                <w:color w:val="000000"/>
              </w:rPr>
              <w:lastRenderedPageBreak/>
              <w:t>易歌謠、韻文、短文、故事及短劇。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lastRenderedPageBreak/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聽懂簡易句型的句子。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◎3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能辨</w:t>
            </w:r>
            <w:r w:rsidRPr="00F61B4D">
              <w:rPr>
                <w:rFonts w:ascii="標楷體" w:eastAsia="標楷體" w:hAnsi="標楷體" w:hint="eastAsia"/>
                <w:color w:val="000000"/>
              </w:rPr>
              <w:lastRenderedPageBreak/>
              <w:t>識課堂中所學的字詞。</w:t>
            </w:r>
          </w:p>
          <w:p w:rsidR="00F52150" w:rsidRPr="00F61B4D" w:rsidRDefault="00F52150" w:rsidP="00501A39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lastRenderedPageBreak/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能聽懂課堂中所學的單字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art, Chinese, music, math, English, science, social studies, PE</w:t>
            </w:r>
          </w:p>
          <w:p w:rsidR="00F52150" w:rsidRPr="00F61B4D" w:rsidRDefault="00F52150" w:rsidP="00F52150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501A39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501A3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spacing w:val="-10"/>
                <w:kern w:val="0"/>
              </w:rPr>
              <w:t>Review</w:t>
            </w: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spacing w:val="-8"/>
                <w:kern w:val="0"/>
              </w:rPr>
              <w:t xml:space="preserve"> 2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+</w:t>
            </w:r>
            <w:r w:rsidRPr="00F61B4D">
              <w:rPr>
                <w:rFonts w:ascii="標楷體" w:eastAsia="標楷體" w:hAnsi="標楷體"/>
                <w:color w:val="000000"/>
              </w:rPr>
              <w:t>*Culture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綜-</w:t>
            </w:r>
            <w:r w:rsidRPr="00F61B4D">
              <w:rPr>
                <w:rFonts w:ascii="標楷體" w:eastAsia="標楷體" w:hAnsi="標楷體"/>
              </w:rPr>
              <w:t>E-A3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綜合活動領域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-1 學習計畫的規劃與執行。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能以正確的發音及適切的語調說出簡易句型的句子。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綜合活動領域</w:t>
            </w:r>
          </w:p>
          <w:p w:rsidR="00F52150" w:rsidRPr="00F61B4D" w:rsidRDefault="00F52150" w:rsidP="00F52150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1b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1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規劃與執行學習計畫，培養自律與負責的態度。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能運用且能說出並書寫Topi2所學單字與句型。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能將以往課堂所學單字與句型結合現階段Topic2學習範圍。</w:t>
            </w:r>
          </w:p>
          <w:p w:rsidR="00F52150" w:rsidRPr="00197616" w:rsidRDefault="00F52150" w:rsidP="00F52150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3.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能理解國內外節慶文化。</w:t>
            </w:r>
          </w:p>
          <w:p w:rsidR="00F52150" w:rsidRPr="00F61B4D" w:rsidRDefault="00F52150" w:rsidP="00F52150">
            <w:pPr>
              <w:ind w:right="-108"/>
              <w:jc w:val="both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課綱:生涯規劃教育-2</w:t>
            </w:r>
          </w:p>
          <w:p w:rsidR="00F52150" w:rsidRPr="00F61B4D" w:rsidRDefault="00F52150" w:rsidP="00F5215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課綱:國際教育-2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1-5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2</w:t>
            </w:r>
          </w:p>
          <w:p w:rsidR="00F52150" w:rsidRPr="00F61B4D" w:rsidRDefault="00F52150" w:rsidP="00F52150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英-E-B1</w:t>
            </w:r>
          </w:p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-3 能以簡易的英語介紹自己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-7 能作簡易的回答和描述。</w:t>
            </w:r>
          </w:p>
          <w:p w:rsidR="00F52150" w:rsidRPr="00F61B4D" w:rsidRDefault="00F52150" w:rsidP="00262B5B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能複習Phonics Fun 1~5發音規則及發音方式</w:t>
            </w:r>
          </w:p>
          <w:p w:rsidR="00F52150" w:rsidRPr="00197616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2.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能複習且理解並運用Topic2學過的單字與句型。</w:t>
            </w:r>
          </w:p>
          <w:p w:rsidR="00F52150" w:rsidRPr="00F61B4D" w:rsidRDefault="00F52150" w:rsidP="00F52150">
            <w:pPr>
              <w:ind w:right="-101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Calibri" w:hint="eastAsia"/>
                <w:color w:val="000000"/>
                <w:kern w:val="0"/>
              </w:rPr>
              <w:t>3.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能將Topic2</w:t>
            </w: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學的單字與句型運用與自身生活上。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:rsidR="00F52150" w:rsidRPr="00F61B4D" w:rsidRDefault="00262B5B" w:rsidP="00F52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Pr="00251DFA" w:rsidRDefault="00F52150" w:rsidP="00F5215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Final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Review</w:t>
            </w:r>
          </w:p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成果</w:t>
            </w:r>
          </w:p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發表會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英-E-C2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:rsidR="00F52150" w:rsidRPr="00F61B4D" w:rsidRDefault="00F52150" w:rsidP="00262B5B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-10 能聽懂簡易的日常生活對話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能以正確的發音及適切的語調說出簡易句型的句子。</w:t>
            </w:r>
          </w:p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197616" w:rsidRDefault="00F52150" w:rsidP="00F52150">
            <w:pPr>
              <w:widowControl/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能完成問體討論與成果發表。</w:t>
            </w:r>
          </w:p>
          <w:p w:rsidR="00F52150" w:rsidRPr="00197616" w:rsidRDefault="00F52150" w:rsidP="00F52150">
            <w:pPr>
              <w:widowControl/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97616">
              <w:rPr>
                <w:rFonts w:ascii="標楷體" w:eastAsia="標楷體" w:hAnsi="標楷體" w:cs="Calibri"/>
                <w:color w:val="000000"/>
                <w:kern w:val="0"/>
              </w:rPr>
              <w:t>能將所學知識運用在自身生活。</w:t>
            </w:r>
          </w:p>
          <w:p w:rsidR="00F52150" w:rsidRPr="00F61B4D" w:rsidRDefault="00F52150" w:rsidP="00F52150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262B5B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▓</w:t>
            </w:r>
            <w:r w:rsidR="00F52150" w:rsidRPr="00F61B4D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="00F52150" w:rsidRPr="00F61B4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2150" w:rsidRPr="00F61B4D" w:rsidRDefault="00F52150" w:rsidP="00F5215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F52150" w:rsidRPr="00F61B4D" w:rsidRDefault="00F52150" w:rsidP="00F52150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F52150" w:rsidRPr="00251DFA" w:rsidTr="00F52150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0" w:rsidRDefault="00F52150" w:rsidP="00F5215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</w:rPr>
              <w:t>休業式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50" w:rsidRPr="00F61B4D" w:rsidRDefault="00F52150" w:rsidP="00F52150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0" w:rsidRPr="00F61B4D" w:rsidRDefault="00F52150" w:rsidP="00F5215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150" w:rsidRPr="00F61B4D" w:rsidRDefault="00F52150" w:rsidP="00F5215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346" w:rsidRDefault="00C13346" w:rsidP="00A93317">
      <w:r>
        <w:separator/>
      </w:r>
    </w:p>
  </w:endnote>
  <w:endnote w:type="continuationSeparator" w:id="0">
    <w:p w:rsidR="00C13346" w:rsidRDefault="00C1334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346" w:rsidRDefault="00C13346" w:rsidP="00A93317">
      <w:r>
        <w:separator/>
      </w:r>
    </w:p>
  </w:footnote>
  <w:footnote w:type="continuationSeparator" w:id="0">
    <w:p w:rsidR="00C13346" w:rsidRDefault="00C13346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6BB"/>
    <w:multiLevelType w:val="multilevel"/>
    <w:tmpl w:val="867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624B"/>
    <w:multiLevelType w:val="multilevel"/>
    <w:tmpl w:val="6864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92202"/>
    <w:multiLevelType w:val="multilevel"/>
    <w:tmpl w:val="DDDA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35D52"/>
    <w:multiLevelType w:val="multilevel"/>
    <w:tmpl w:val="9FFC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07FA9"/>
    <w:multiLevelType w:val="multilevel"/>
    <w:tmpl w:val="8AF0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0A1363"/>
    <w:rsid w:val="001673C7"/>
    <w:rsid w:val="00251DFA"/>
    <w:rsid w:val="00262B5B"/>
    <w:rsid w:val="002B1E53"/>
    <w:rsid w:val="00302143"/>
    <w:rsid w:val="003854F8"/>
    <w:rsid w:val="00501A39"/>
    <w:rsid w:val="005B67AC"/>
    <w:rsid w:val="006E48A3"/>
    <w:rsid w:val="00A93317"/>
    <w:rsid w:val="00AF36FB"/>
    <w:rsid w:val="00BC3A8F"/>
    <w:rsid w:val="00BF5EDB"/>
    <w:rsid w:val="00C13346"/>
    <w:rsid w:val="00DB1B96"/>
    <w:rsid w:val="00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2204D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rsid w:val="00F52150"/>
    <w:pPr>
      <w:widowControl/>
      <w:suppressAutoHyphens/>
      <w:autoSpaceDN w:val="0"/>
      <w:spacing w:before="100" w:after="100"/>
      <w:textAlignment w:val="baseline"/>
    </w:pPr>
    <w:rPr>
      <w:rFonts w:ascii="新細明體" w:eastAsia="標楷體" w:hAnsi="新細明體" w:cs="Times New Roman"/>
      <w:kern w:val="0"/>
      <w:szCs w:val="24"/>
    </w:rPr>
  </w:style>
  <w:style w:type="paragraph" w:customStyle="1" w:styleId="Default">
    <w:name w:val="Default"/>
    <w:rsid w:val="00F5215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2024-05-30T01:18:00Z</dcterms:created>
  <dcterms:modified xsi:type="dcterms:W3CDTF">2024-06-07T07:59:00Z</dcterms:modified>
</cp:coreProperties>
</file>