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88DC" w14:textId="3CC7F260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76304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76304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491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1612"/>
        <w:gridCol w:w="1368"/>
        <w:gridCol w:w="1850"/>
        <w:gridCol w:w="2593"/>
        <w:gridCol w:w="1987"/>
        <w:gridCol w:w="2127"/>
        <w:gridCol w:w="1560"/>
        <w:gridCol w:w="1280"/>
      </w:tblGrid>
      <w:tr w:rsidR="00BC40F1" w:rsidRPr="00CD3723" w14:paraId="655A04A5" w14:textId="77777777" w:rsidTr="009C4936">
        <w:trPr>
          <w:trHeight w:val="615"/>
          <w:jc w:val="center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4F0B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1ADC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36CD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EAA17E3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28E6" w14:textId="77777777" w:rsidR="00BC40F1" w:rsidRPr="00CD3723" w:rsidRDefault="00BC40F1" w:rsidP="0064170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17A0D" w14:textId="3026CDF4" w:rsidR="00BC40F1" w:rsidRPr="00CD3723" w:rsidRDefault="00BC40F1" w:rsidP="00BC40F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B354" w14:textId="6073200D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8B0F" w14:textId="77777777" w:rsidR="00BC40F1" w:rsidRPr="00CD3723" w:rsidRDefault="00BC40F1" w:rsidP="00CD37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3ADB9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BC40F1" w:rsidRPr="00CD3723" w14:paraId="6B204005" w14:textId="77777777" w:rsidTr="009C4936">
        <w:trPr>
          <w:trHeight w:val="810"/>
          <w:jc w:val="center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08C1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B3A6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B17C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B525" w14:textId="77777777" w:rsidR="00BC40F1" w:rsidRPr="00CD3723" w:rsidRDefault="00BC40F1" w:rsidP="0064170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810C8" w14:textId="77777777" w:rsidR="00BC40F1" w:rsidRPr="00CD3723" w:rsidRDefault="00BC40F1" w:rsidP="0064170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6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B8E42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6EF2" w14:textId="3CD40AB5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0CC9" w14:textId="77777777" w:rsidR="00BC40F1" w:rsidRPr="00CD3723" w:rsidRDefault="00BC40F1" w:rsidP="00CD372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67D0" w14:textId="77777777" w:rsidR="00BC40F1" w:rsidRPr="00CD3723" w:rsidRDefault="00BC40F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800EE" w:rsidRPr="00CD3723" w14:paraId="5221D8B3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E711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5CB5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一、折線圖</w:t>
            </w:r>
          </w:p>
          <w:p w14:paraId="2F2E43F4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1-1 生活中的統計圖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AB2F" w14:textId="270B7F6F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299A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D-5-1 製作折線圖：製作生活中的折線圖。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D8C7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d-III-1 報讀圓形圖，製作折線圖與圓形圖，並據以做簡單推論。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EAE" w14:textId="50352016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1.解讀長條圖與折線圖並知道其使用的時機。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3E03" w14:textId="0B11E505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A8F8" w14:textId="73DEBE52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0E8E" w14:textId="77777777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676FB256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265D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A7BB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一、折線圖</w:t>
            </w:r>
          </w:p>
          <w:p w14:paraId="7326AB24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1-2 製作折線圖、練習園地(一)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6DD9" w14:textId="2B672272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E577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D-5-1 製作折線圖：製作生活中的折線圖。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D296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d-III-1 報讀圓形圖，製作折線圖與圓形圖，並據以做簡單推論。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BE1C" w14:textId="211CBECA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1..整理生活中的有序資料，繪製成折線圖。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9282" w14:textId="3B32130E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6E5B" w14:textId="39C00E11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4689" w14:textId="77777777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7FA8D2FB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71CC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7B45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二、倍數與因數</w:t>
            </w:r>
          </w:p>
          <w:p w14:paraId="3298EFF1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2-1 認識倍數、2-2 認識因數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7C12" w14:textId="5F90CE38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8CD8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E6D3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n-III-3 認識因數、倍數、質數、最大公因數、最小公倍數的意義、計算與應用。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1A35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1.理解倍數的意義與找法。</w:t>
            </w:r>
          </w:p>
          <w:p w14:paraId="718B1E98" w14:textId="588A4063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2.理解因數的意義與找法。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F5B7" w14:textId="616742AF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369D" w14:textId="111BA384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法定:家庭-4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E34D" w14:textId="77777777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1137A852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EB5C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EBC9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二、倍數與因數</w:t>
            </w:r>
          </w:p>
          <w:p w14:paraId="37913CCF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2-3 倍數與因數的關係和應用、練習園地(二)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D91A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szCs w:val="24"/>
              </w:rPr>
              <w:t>數-E-C2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8275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64F9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n-III-3 認識因數、倍數、質數、最大公因數、最小公倍數的意義、計算與應用。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1729" w14:textId="4AD50DB3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1.解決倍數與因數的應用問題。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2E9E" w14:textId="51761C8C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1AB2" w14:textId="6C5CC130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法定:家庭-4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FA73" w14:textId="77777777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0FEA66C8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0365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F69C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三、平面圖形</w:t>
            </w:r>
          </w:p>
          <w:p w14:paraId="5DA08BFF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3-1 三角形的邊長關係</w:t>
            </w:r>
            <w:r w:rsidRPr="00763045">
              <w:rPr>
                <w:rFonts w:ascii="標楷體" w:eastAsia="標楷體" w:hAnsi="標楷體"/>
                <w:szCs w:val="24"/>
              </w:rPr>
              <w:t>、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3-2 三角形的內角和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C7C3" w14:textId="2D1420BD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88B1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A3BA" w14:textId="452DBDFA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s-III-5 以簡單推理，理解幾何形體的性質。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6FE8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1.理解三角形任意兩邊和大於第三邊。</w:t>
            </w:r>
          </w:p>
          <w:p w14:paraId="21D0605F" w14:textId="1C80F5FE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2.由邊長和角的特性，認識正方形和長方形理解三角形的3內角和為180度。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A9E2" w14:textId="46D4810A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E8A4" w14:textId="21C93F91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課綱:科技-4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B57E" w14:textId="1AB16BDC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3102FE13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AEE5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4F6B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三、平面圖形</w:t>
            </w:r>
          </w:p>
          <w:p w14:paraId="26CABFF9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3-2 三角形的內角和、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lastRenderedPageBreak/>
              <w:t>3-3 四邊形的性質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8E9A" w14:textId="50683EDB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751A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S-5-1 三角形與四邊形的性質：操作活動與</w:t>
            </w: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簡單推理。含三角形三內角和為180度。三角形任意兩邊和大於第三邊。平行四邊形的對邊相等、對角相等。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210A" w14:textId="0D97305F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lastRenderedPageBreak/>
              <w:t>s-III-5 以簡單推理，理解幾何形體的性質。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B8B2" w14:textId="1A69DB88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1.理解四邊形的4內角和為360度。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189A" w14:textId="1ACD08BA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9EF7" w14:textId="6CF510AB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課綱:戶外-4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D76" w14:textId="0B32BC45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0A184E11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F837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4399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三、平面圖形</w:t>
            </w:r>
          </w:p>
          <w:p w14:paraId="5F723AD1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3-4 認識多邊形、練習園地(三)、工作中的數學(一)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121F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2B44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C138" w14:textId="0D35A31D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s-III-5 以簡單推理，理解幾何形體的性質。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C4FB" w14:textId="6A17A41B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1.認識多邊形。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DEE3" w14:textId="78D4E7C9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7D44" w14:textId="108D50C8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課綱:戶外-4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422B" w14:textId="61C3427C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42136467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9FB1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2803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四、公倍數與公因數</w:t>
            </w:r>
          </w:p>
          <w:p w14:paraId="49A9C558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4-1 公倍數與最小公倍數、4-2 公因數與最大公因數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EA41" w14:textId="0C267C83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數-E-A2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80E1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F33C" w14:textId="0C0AAC52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n-III-3 認識因數、倍數、質數、最大公因數、最小公倍數的意義、計算與應用。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8663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1.理解公倍數與最小公倍數的意義與找法。</w:t>
            </w:r>
          </w:p>
          <w:p w14:paraId="0CECDE27" w14:textId="10D350FF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2.理解公因數與最大公因數的意義與找法。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11EA" w14:textId="735401C5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0126" w14:textId="27F4D985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B8B0" w14:textId="4567A50E" w:rsidR="008800EE" w:rsidRPr="00763045" w:rsidRDefault="0059546B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8800EE"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8800EE" w:rsidRPr="00CD3723" w14:paraId="568C9693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A559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30AE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四、公倍數與公因數</w:t>
            </w:r>
          </w:p>
          <w:p w14:paraId="55936C09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4-3 解題與應用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、練習園地(四)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1350" w14:textId="0435117D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數-E-A1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C2B2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050" w14:textId="5094C8B4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n-III-3 認識因數、倍數、質數、最大公因數、最小公倍數的意義、計算與應用。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1972" w14:textId="15D6EFA0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1.解決生活中的公倍數與公因數的應用問題。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FC6E" w14:textId="2C772F08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CB40" w14:textId="77498CF8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0E13" w14:textId="3CE8F3F5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5B40B4EC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6070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9D20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五、立體形體</w:t>
            </w:r>
          </w:p>
          <w:p w14:paraId="3419B8CE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5-1面的垂直與平行、5-2角柱與圓柱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7C6" w14:textId="2C6A926D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572E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S-5-7 球、柱體與錐體：以操作活動為主。認識球、（直）圓柱、（直）角柱、（直）角錐、（直）圓錐。認識柱體和錐體之構成要素與</w:t>
            </w:r>
            <w:r w:rsidRPr="00763045">
              <w:rPr>
                <w:rFonts w:ascii="標楷體" w:eastAsia="標楷體" w:hAnsi="標楷體"/>
                <w:szCs w:val="24"/>
              </w:rPr>
              <w:lastRenderedPageBreak/>
              <w:t>展開圖。檢查柱體兩底面平行；檢查柱體側面和底面垂直，錐體側面和底面不垂直。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6D8E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s-III-3 從操作活動，理解空間中面與面的關係與簡單立體形體的性質。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E4F" w14:textId="4ED680CB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1.</w:t>
            </w:r>
            <w:r w:rsidR="007403D9" w:rsidRPr="00763045">
              <w:rPr>
                <w:rFonts w:ascii="標楷體" w:eastAsia="標楷體" w:hAnsi="標楷體"/>
                <w:szCs w:val="24"/>
              </w:rPr>
              <w:t xml:space="preserve"> </w:t>
            </w:r>
            <w:r w:rsidR="007403D9" w:rsidRPr="00763045">
              <w:rPr>
                <w:rFonts w:ascii="標楷體" w:eastAsia="標楷體" w:hAnsi="標楷體"/>
                <w:szCs w:val="24"/>
              </w:rPr>
              <w:t>做立體形體的分類與命名。</w:t>
            </w:r>
          </w:p>
          <w:p w14:paraId="652F7C8F" w14:textId="127AE2BF" w:rsidR="008800EE" w:rsidRPr="007403D9" w:rsidRDefault="008800EE" w:rsidP="008800EE">
            <w:pPr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2.</w:t>
            </w:r>
            <w:r w:rsidR="007403D9" w:rsidRPr="0076304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7403D9" w:rsidRPr="00763045">
              <w:rPr>
                <w:rFonts w:ascii="標楷體" w:eastAsia="標楷體" w:hAnsi="標楷體"/>
                <w:szCs w:val="24"/>
              </w:rPr>
              <w:t>能認識柱體的構成要素與性質。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DF4C" w14:textId="40B2F53E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4611" w14:textId="456BFFA6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課綱:科技-4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E3C0" w14:textId="74D35481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4D082300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B426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FDA7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五、立體形體</w:t>
            </w:r>
          </w:p>
          <w:p w14:paraId="187FE66F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5-3角錐與圓錐、5-4認識球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、練習園地(五)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BC23" w14:textId="0F8027FB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61C4" w14:textId="120C081D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S-5-6 空間中面與面的關係：以操作活動為主。生活中面與面平行或垂直的現象。正方體（長方體）中面與面的平行或垂直關係。用正方體（長方體）檢查面與面的平行與垂直。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66C3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s-III-3 從操作活動，理解空間中面與面的關係與簡單立體形體的性質。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4395" w14:textId="0CA6DC12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1.</w:t>
            </w:r>
            <w:r w:rsidR="007403D9" w:rsidRPr="0076304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7403D9" w:rsidRPr="00763045">
              <w:rPr>
                <w:rFonts w:ascii="標楷體" w:eastAsia="標楷體" w:hAnsi="標楷體"/>
                <w:szCs w:val="24"/>
              </w:rPr>
              <w:t>認識錐體的構成要素與性質。</w:t>
            </w:r>
          </w:p>
          <w:p w14:paraId="144D636B" w14:textId="7111096F" w:rsidR="008800EE" w:rsidRPr="007403D9" w:rsidRDefault="008800EE" w:rsidP="008800EE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2.</w:t>
            </w:r>
            <w:r w:rsidR="007403D9" w:rsidRPr="0076304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7403D9" w:rsidRPr="00763045">
              <w:rPr>
                <w:rFonts w:ascii="標楷體" w:eastAsia="標楷體" w:hAnsi="標楷體"/>
                <w:szCs w:val="24"/>
              </w:rPr>
              <w:t>認識球</w:t>
            </w:r>
            <w:r w:rsidRPr="00763045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6A29" w14:textId="192522C1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B003" w14:textId="4098623C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課綱:科技-4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4C84" w14:textId="786BBFC6" w:rsidR="008800EE" w:rsidRPr="00763045" w:rsidRDefault="0059546B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8800EE"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8800EE" w:rsidRPr="00CD3723" w14:paraId="1C96632A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866C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CBC0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學習加油讚(一)</w:t>
            </w:r>
          </w:p>
          <w:p w14:paraId="1F6D81E2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綜合與應用、探索中學數學、看繪本學數學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282D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3279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N-5-3 公因數和公倍數：因數、倍數、公因數、公倍數、最大公因數、最小公倍數的意義。</w:t>
            </w:r>
          </w:p>
          <w:p w14:paraId="389A2FE2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N-5-3 公因數和公倍數：因數、倍數、公因數、公倍數、最大公因數、最小公倍數的意義。</w:t>
            </w:r>
          </w:p>
          <w:p w14:paraId="418B2BEC" w14:textId="3D455AC0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C69E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n-III-3 認識因數、倍數、質數、最大公因數、最小公倍數的意義、計算與應用。</w:t>
            </w:r>
          </w:p>
          <w:p w14:paraId="5E1E8948" w14:textId="19BC76CF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s-III-5 以簡單推理，理解幾何形體的性質。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FDF" w14:textId="6A05C9FC" w:rsidR="008800EE" w:rsidRPr="00763045" w:rsidRDefault="008800EE" w:rsidP="008800EE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</w:t>
            </w:r>
            <w:bookmarkStart w:id="0" w:name="_GoBack"/>
            <w:bookmarkEnd w:id="0"/>
            <w:r w:rsidR="007403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能複習所學數學知識。</w:t>
            </w:r>
          </w:p>
          <w:p w14:paraId="277D3851" w14:textId="4627D600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8C03" w14:textId="4552EB99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2124" w14:textId="2F286A83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課綱:閱讀-4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1196" w14:textId="0AF3BFAC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4CB177E6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FCA0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7313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六、整數四則運算</w:t>
            </w:r>
          </w:p>
          <w:p w14:paraId="1EA9576D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 xml:space="preserve">6-1 三步驟的列式與逐步求解、6-2 </w:t>
            </w:r>
          </w:p>
          <w:p w14:paraId="618BBAED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分配律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7EC1" w14:textId="3CBB3E29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850F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N-5-2 解題：多步驟應用問題。除「平均」之外，原則上為三步驟解題應用。</w:t>
            </w:r>
          </w:p>
          <w:p w14:paraId="74338582" w14:textId="1E83B1B6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R-5-1 三步驟問題併式：建立將計算步驟併式的習慣，以三</w:t>
            </w: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步驟為主。介紹「平均」。與分配律連結。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C4B5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n-III-2 在具體情境中，解決三步驟以上之常見應用問題。</w:t>
            </w:r>
          </w:p>
          <w:p w14:paraId="47A856F4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r-III-1 理解各種計算規則（含分配律），並協助四則混合計算與應用解題。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2DA6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1.用併式紀錄三步驟問題，運用整數四則運算的約定計算答案</w:t>
            </w:r>
          </w:p>
          <w:p w14:paraId="62CF757B" w14:textId="3881E00B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2.理解分配律，並用以簡化計算。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E672" w14:textId="31B9F0AD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9441" w14:textId="595121FE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課綱:戶外-4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70BC" w14:textId="3C12A036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2E54CC26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9E87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7112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六、整數四則運算</w:t>
            </w:r>
          </w:p>
          <w:p w14:paraId="486D72B7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6-3連除的計算、6-4平均問題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、練習園地(六)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737C" w14:textId="39883D0B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5415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N-5-2 解題：多步驟應用問題。除「平均」之外，原則上為三步驟解題應用。</w:t>
            </w:r>
          </w:p>
          <w:p w14:paraId="0B2FE4C9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3045">
              <w:rPr>
                <w:rFonts w:ascii="標楷體" w:eastAsia="標楷體" w:hAnsi="標楷體"/>
                <w:color w:val="000000" w:themeColor="text1"/>
                <w:szCs w:val="24"/>
              </w:rPr>
              <w:t>R-5-2 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B688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n-III-2 在具體情境中，解決三步驟以上之常見應用問題。</w:t>
            </w:r>
          </w:p>
          <w:p w14:paraId="172F4C23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r-III-1 理解各種計算規則（含分配律），並協助四則混合計算與應用解題。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DC50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1.理解乘除四則運算的性質，並用以簡化計算。</w:t>
            </w:r>
          </w:p>
          <w:p w14:paraId="239A298B" w14:textId="761CCC7D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2.用併式紀錄解決平均問題。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FB93" w14:textId="72BC0287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E42" w14:textId="06C12A76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課綱:品德-4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0B3C" w14:textId="4EF6C8E3" w:rsidR="008800EE" w:rsidRPr="00763045" w:rsidRDefault="0059546B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8800EE"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8800EE" w:rsidRPr="00CD3723" w14:paraId="49D1F454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9AC3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CCDB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七、擴、約分與加減</w:t>
            </w:r>
          </w:p>
          <w:p w14:paraId="6550D93B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7-1 擴分與約分、7-2 通分與分數大小比較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5CCB" w14:textId="6B119EA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AA2B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N-5-4 異分母分數：用約分、擴分處理等值分數並做比較。用通分做異分母分數的加減。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05F9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n-III-4 理解約分、擴分、通分的意義，並應用於異分母分數的加減。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D909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1.理解擴分、約分與等值分數的關係。</w:t>
            </w:r>
          </w:p>
          <w:p w14:paraId="4E823E0E" w14:textId="5EDC1166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2.透過通分解決異分母分數大小比較問題。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7660" w14:textId="5F30EB34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1ED6" w14:textId="5BB1F523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C90B" w14:textId="0DC0F268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4868DB6E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0479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5426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七、擴、約分與加減</w:t>
            </w:r>
          </w:p>
          <w:p w14:paraId="41100681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7-3異分母分數的加減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、練習園地(七)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D463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BA2C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N-5-4 異分母分數：用約分、擴分處理等值分數並做比較。用通分做異分母分數的加減。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0C85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n-III-4 理解約分、擴分、通分的意義，並應用於異分母分數的加減。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BCF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1.透過通分解決異分母分數大小比較問題。</w:t>
            </w:r>
          </w:p>
          <w:p w14:paraId="3798567E" w14:textId="4592E14D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2.透過通分解決異分母分數加減問題。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9BDB" w14:textId="097B6DD3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2CAD" w14:textId="766C2AFE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B619" w14:textId="74EAF62E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48715A40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E6F8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BA64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八、面積</w:t>
            </w:r>
          </w:p>
          <w:p w14:paraId="214689BD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 xml:space="preserve">8-1 </w:t>
            </w: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平行四邊形的面積</w:t>
            </w:r>
            <w:r w:rsidRPr="00763045">
              <w:rPr>
                <w:rFonts w:ascii="標楷體" w:eastAsia="標楷體" w:hAnsi="標楷體"/>
                <w:szCs w:val="24"/>
              </w:rPr>
              <w:t>、8-2</w:t>
            </w: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三角形的面積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A12C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DC64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S-5-2 三角形與四邊形的面積：操作活動與推理。利用切割重組，建立面積公式，並能應用。</w:t>
            </w:r>
          </w:p>
          <w:p w14:paraId="51DCC623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R-5-3 以符號</w:t>
            </w:r>
            <w:r w:rsidRPr="00763045">
              <w:rPr>
                <w:rFonts w:ascii="標楷體" w:eastAsia="標楷體" w:hAnsi="標楷體"/>
                <w:szCs w:val="24"/>
              </w:rPr>
              <w:lastRenderedPageBreak/>
              <w:t>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1671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lastRenderedPageBreak/>
              <w:t>s-III-1 理解三角形、平行四邊形與梯形的面積計算。</w:t>
            </w:r>
          </w:p>
          <w:p w14:paraId="212BABD8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r-III-3 觀察情境或模式中的數量關係，並用文字或符號正確表述，協助推理與解題。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1D4B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1.透過點數方格與切割重組活動，理解與應用平行四邊形面積公式。</w:t>
            </w:r>
          </w:p>
          <w:p w14:paraId="718CE477" w14:textId="00A28351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2.透過點數方格與複製拼湊活動，理解與應用三角形面積公式。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2CDC" w14:textId="3233D4E7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BCC0" w14:textId="5516210C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00DF" w14:textId="3127761B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224772C5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3107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A2F8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八、面積</w:t>
            </w:r>
          </w:p>
          <w:p w14:paraId="44CA0499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8-3</w:t>
            </w: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梯形的面積</w:t>
            </w:r>
            <w:r w:rsidRPr="00763045">
              <w:rPr>
                <w:rFonts w:ascii="標楷體" w:eastAsia="標楷體" w:hAnsi="標楷體"/>
                <w:szCs w:val="24"/>
              </w:rPr>
              <w:t>、8-4</w:t>
            </w: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面積的變化與應用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、練習園地(八)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5BCA" w14:textId="3E857F34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126C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S-5-2 三角形與四邊形的面積：操作活動與推理。利用切割重組，建立面積公式，並能應用。</w:t>
            </w:r>
          </w:p>
          <w:p w14:paraId="476BA25C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7745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s-III-1 理解三角形、平行四邊形與梯形的面積計算。</w:t>
            </w:r>
          </w:p>
          <w:p w14:paraId="4F2C4F5B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r-III-3 觀察情境或模式中的數量關係，並用文字或符號正確表述，協助推理與解題。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F52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1..透過點數方格與切割重組活動，理解與應用梯形面積公式。</w:t>
            </w:r>
          </w:p>
          <w:p w14:paraId="5046A00E" w14:textId="5A7FA622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t>2.能計算簡單複合圖形的面積。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A795" w14:textId="7153AD7F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D6DF" w14:textId="5760DC8D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法定:海洋-4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F763" w14:textId="31EE3C31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6011328B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AAD7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B838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九、乘以幾分之一</w:t>
            </w:r>
          </w:p>
          <w:p w14:paraId="5ED02C6F" w14:textId="77777777" w:rsidR="008800EE" w:rsidRPr="00763045" w:rsidRDefault="008800EE" w:rsidP="008800E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9-1 分數表示整數相除的結果、9-2整數乘以幾分之一、9-3乘以</w:t>
            </w: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fldChar w:fldCharType="begin"/>
            </w: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instrText>EQ \F(1,2)</w:instrText>
            </w:r>
            <w:r w:rsidRPr="00763045">
              <w:rPr>
                <w:rFonts w:ascii="標楷體" w:eastAsia="標楷體" w:hAnsi="標楷體"/>
                <w:snapToGrid w:val="0"/>
                <w:kern w:val="0"/>
                <w:szCs w:val="24"/>
              </w:rPr>
              <w:fldChar w:fldCharType="end"/>
            </w:r>
            <w:r w:rsidRPr="00763045">
              <w:rPr>
                <w:rFonts w:ascii="標楷體" w:eastAsia="標楷體" w:hAnsi="標楷體"/>
                <w:szCs w:val="24"/>
              </w:rPr>
              <w:t>與除以2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lastRenderedPageBreak/>
              <w:t>(九)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6EE5" w14:textId="226DBE84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67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14:paraId="526D7583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N-5-6 整數相</w:t>
            </w:r>
            <w:r w:rsidRPr="00763045">
              <w:rPr>
                <w:rFonts w:ascii="標楷體" w:eastAsia="標楷體" w:hAnsi="標楷體"/>
                <w:szCs w:val="24"/>
              </w:rPr>
              <w:lastRenderedPageBreak/>
              <w:t>除之分數表示：從分裝（測量）和平分的觀點，分別說明整數相除為分數之意義與合理性。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F11D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lastRenderedPageBreak/>
              <w:t>n-III-5 理解整數相除的分數表示的意義。</w:t>
            </w:r>
          </w:p>
          <w:p w14:paraId="18CBCD2A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n-III-6 理解分數乘法和除法的意義、計算與應用。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49C7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1.用分數表示整數相除的結果。</w:t>
            </w:r>
          </w:p>
          <w:p w14:paraId="32F2C1B6" w14:textId="23346DE6" w:rsidR="008800EE" w:rsidRPr="00763045" w:rsidRDefault="008800EE" w:rsidP="008800EE">
            <w:pPr>
              <w:spacing w:line="260" w:lineRule="exact"/>
              <w:rPr>
                <w:rFonts w:ascii="標楷體" w:eastAsia="標楷體" w:hAnsi="標楷體" w:hint="eastAsia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2.整數的單位分數倍。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B7AA" w14:textId="34B3D087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D50B" w14:textId="1860C86C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課綱:戶外-4</w:t>
            </w:r>
          </w:p>
          <w:p w14:paraId="45F9CA35" w14:textId="4031A422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2A79" w14:textId="4862AD8C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2ADC4FCF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E5FA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5560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十、扇形</w:t>
            </w:r>
          </w:p>
          <w:p w14:paraId="2C9B2E80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10-1認識扇形、10-2認識圓心角、10-3幾分之幾圓</w:t>
            </w:r>
            <w:r w:rsidRPr="00763045">
              <w:rPr>
                <w:rFonts w:ascii="標楷體" w:eastAsia="標楷體" w:hAnsi="標楷體"/>
                <w:bCs/>
                <w:szCs w:val="24"/>
              </w:rPr>
              <w:t>、練習園地(十)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F598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A4C0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S-5-3 扇形：扇形的定義。「圓心角」。扇形可視為圓的一部分。將扇形與分數結合（幾分之幾圓）。能畫出指定扇形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6678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s-III-2 認識圓周率的意義，理解圓面積、圓周長、扇形面積與弧長之計算方式。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E40" w14:textId="77777777" w:rsidR="008800EE" w:rsidRPr="00763045" w:rsidRDefault="008800EE" w:rsidP="008800E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1.理解扇形的構成要素，並知道扇形是某圓的一部分。</w:t>
            </w:r>
          </w:p>
          <w:p w14:paraId="23280F31" w14:textId="3B71C210" w:rsidR="008800EE" w:rsidRPr="00763045" w:rsidRDefault="008800EE" w:rsidP="007403D9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2.理解「圓心角」的意義。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C003" w14:textId="5522D78B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F0AF" w14:textId="30FD795B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課綱:科技-4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28E4" w14:textId="3E057EBC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8800EE" w:rsidRPr="00CD3723" w14:paraId="319834CA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74E4" w14:textId="77777777" w:rsidR="008800EE" w:rsidRPr="00CD3723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2D9D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學習加油讚(二)、數學園地</w:t>
            </w:r>
          </w:p>
          <w:p w14:paraId="296DB142" w14:textId="77777777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綜合與應用、探索中學數學、看繪本學數學、神秘雪球、因倍數接龍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4EEB" w14:textId="14E920FB" w:rsidR="008800EE" w:rsidRPr="00763045" w:rsidRDefault="008800EE" w:rsidP="00880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BFD8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N-5-6 整數相除之分數表示：從分裝（測量）和平分的觀點，分別說明整數相除為分數之意義與合理性。</w:t>
            </w:r>
          </w:p>
          <w:p w14:paraId="3C78B4B5" w14:textId="0B14AD38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S-5-3 扇形：扇形的定義。「圓心角」。扇形可視為圓的一部分。將扇形與分數結合（幾分之幾圓）。能畫出指定扇形。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C954" w14:textId="77777777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n-III-5 理解整數相除的分數表示的意義。</w:t>
            </w:r>
          </w:p>
          <w:p w14:paraId="16CB48EA" w14:textId="76A98982" w:rsidR="008800EE" w:rsidRPr="00763045" w:rsidRDefault="008800EE" w:rsidP="00880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s-III-2 認識圓周率的意義，理解圓面積、圓周長、扇形面積與弧長之計算方式。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6D2" w14:textId="29FE1F89" w:rsidR="007403D9" w:rsidRPr="00763045" w:rsidRDefault="007403D9" w:rsidP="007403D9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能複習所學數學知識。</w:t>
            </w:r>
          </w:p>
          <w:p w14:paraId="49969AD1" w14:textId="162EAAE5" w:rsidR="008800EE" w:rsidRPr="00F51A81" w:rsidRDefault="008800EE" w:rsidP="008800EE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E278" w14:textId="12DA20A3" w:rsidR="008800EE" w:rsidRPr="00763045" w:rsidRDefault="00763045" w:rsidP="00880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DF66" w14:textId="3C8AFEA1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課綱:閱讀-4</w:t>
            </w:r>
          </w:p>
          <w:p w14:paraId="57AA22AC" w14:textId="6F78CD10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課綱:原民-4</w:t>
            </w:r>
          </w:p>
          <w:p w14:paraId="3500F96D" w14:textId="085FD8D6" w:rsidR="008800EE" w:rsidRPr="00763045" w:rsidRDefault="008800EE" w:rsidP="008800E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9561" w14:textId="77777777" w:rsidR="008800EE" w:rsidRPr="00763045" w:rsidRDefault="008800EE" w:rsidP="00880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C07D7B" w:rsidRPr="00CD3723" w14:paraId="7AF5F483" w14:textId="77777777" w:rsidTr="009C493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4261" w14:textId="3609EB2E" w:rsidR="00C07D7B" w:rsidRPr="00CD3723" w:rsidRDefault="00C07D7B" w:rsidP="007126C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321C2">
              <w:rPr>
                <w:rFonts w:ascii="標楷體" w:eastAsia="標楷體" w:hAnsi="標楷體" w:cs="Times New Roman"/>
                <w:snapToGrid w:val="0"/>
                <w:kern w:val="0"/>
                <w:szCs w:val="20"/>
              </w:rPr>
              <w:t>第二十二週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6FA9" w14:textId="77777777" w:rsidR="00C07D7B" w:rsidRPr="00763045" w:rsidRDefault="00C07D7B" w:rsidP="007126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學習加油讚(二)、數學園地</w:t>
            </w:r>
          </w:p>
          <w:p w14:paraId="589979DD" w14:textId="77777777" w:rsidR="00C07D7B" w:rsidRPr="00763045" w:rsidRDefault="00C07D7B" w:rsidP="007126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3045">
              <w:rPr>
                <w:rFonts w:ascii="標楷體" w:eastAsia="標楷體" w:hAnsi="標楷體"/>
                <w:szCs w:val="24"/>
              </w:rPr>
              <w:t>綜合與應用、探索中學數學、看繪本學數學、神秘雪球、因倍數接龍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FA77" w14:textId="77777777" w:rsidR="00C07D7B" w:rsidRPr="00763045" w:rsidRDefault="00C07D7B" w:rsidP="007126C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5F46" w14:textId="77777777" w:rsidR="00C07D7B" w:rsidRPr="00763045" w:rsidRDefault="00C07D7B" w:rsidP="007126C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N-5-6 整數相除之分數表示：從分裝（測量）和平分的觀點，分別說明整數相除為分數之意義與合理性。</w:t>
            </w:r>
          </w:p>
          <w:p w14:paraId="6678FB89" w14:textId="77777777" w:rsidR="00C07D7B" w:rsidRPr="00763045" w:rsidRDefault="00C07D7B" w:rsidP="007126C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S-5-3 扇形：扇形的定義。「圓</w:t>
            </w:r>
            <w:r w:rsidRPr="00763045">
              <w:rPr>
                <w:rFonts w:ascii="標楷體" w:eastAsia="標楷體" w:hAnsi="標楷體" w:hint="eastAsia"/>
                <w:szCs w:val="24"/>
              </w:rPr>
              <w:lastRenderedPageBreak/>
              <w:t>心角」。扇形可視為圓的一部分。將扇形與分數結合（幾分之幾圓）。能畫出指定扇形。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A164" w14:textId="77777777" w:rsidR="00C07D7B" w:rsidRPr="00763045" w:rsidRDefault="00C07D7B" w:rsidP="007126C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lastRenderedPageBreak/>
              <w:t>n-III-5 理解整數相除的分數表示的意義。</w:t>
            </w:r>
          </w:p>
          <w:p w14:paraId="787A655F" w14:textId="77777777" w:rsidR="00C07D7B" w:rsidRPr="00763045" w:rsidRDefault="00C07D7B" w:rsidP="007126C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szCs w:val="24"/>
              </w:rPr>
              <w:t>s-III-2 認識圓周率的意義，理解圓面積、圓周長、扇形面積與弧長之計算方式。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559" w14:textId="16C4FC0B" w:rsidR="007403D9" w:rsidRPr="00763045" w:rsidRDefault="007403D9" w:rsidP="007403D9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</w:pPr>
            <w:r w:rsidRPr="00763045">
              <w:rPr>
                <w:rFonts w:ascii="標楷體" w:eastAsia="標楷體" w:hAnsi="標楷體"/>
                <w:bCs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能複習所學數學知識。</w:t>
            </w:r>
          </w:p>
          <w:p w14:paraId="6AB3F5EA" w14:textId="150C9BEB" w:rsidR="00C07D7B" w:rsidRPr="00763045" w:rsidRDefault="00C07D7B" w:rsidP="007126CE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64B2" w14:textId="44D0A1C0" w:rsidR="00C07D7B" w:rsidRPr="00763045" w:rsidRDefault="00763045" w:rsidP="007126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B50B" w14:textId="77777777" w:rsidR="00C07D7B" w:rsidRPr="00763045" w:rsidRDefault="00C07D7B" w:rsidP="007126C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課綱:閱讀-4</w:t>
            </w:r>
          </w:p>
          <w:p w14:paraId="5BB01932" w14:textId="77777777" w:rsidR="00C07D7B" w:rsidRPr="00763045" w:rsidRDefault="00C07D7B" w:rsidP="007126C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課綱:原民-4</w:t>
            </w:r>
          </w:p>
          <w:p w14:paraId="0DC387D5" w14:textId="77777777" w:rsidR="00C07D7B" w:rsidRPr="00763045" w:rsidRDefault="00C07D7B" w:rsidP="007126CE">
            <w:pPr>
              <w:rPr>
                <w:rFonts w:ascii="標楷體" w:eastAsia="標楷體" w:hAnsi="標楷體"/>
                <w:szCs w:val="24"/>
              </w:rPr>
            </w:pPr>
            <w:r w:rsidRPr="00763045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A2BD" w14:textId="77777777" w:rsidR="00C07D7B" w:rsidRPr="00763045" w:rsidRDefault="00C07D7B" w:rsidP="007126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763045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</w:tbl>
    <w:p w14:paraId="372E047F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7B6F512D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788A31C4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68A4274F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7C84EC52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26AF1D7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2BCC75E3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5DD34274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CA956CD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773B736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D486A10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01340" w14:textId="77777777" w:rsidR="00B24FDE" w:rsidRDefault="00B24FDE" w:rsidP="001A1EF6">
      <w:r>
        <w:separator/>
      </w:r>
    </w:p>
  </w:endnote>
  <w:endnote w:type="continuationSeparator" w:id="0">
    <w:p w14:paraId="640A0968" w14:textId="77777777" w:rsidR="00B24FDE" w:rsidRDefault="00B24FD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78FC" w14:textId="77777777" w:rsidR="00B24FDE" w:rsidRDefault="00B24FDE" w:rsidP="001A1EF6">
      <w:r>
        <w:separator/>
      </w:r>
    </w:p>
  </w:footnote>
  <w:footnote w:type="continuationSeparator" w:id="0">
    <w:p w14:paraId="697A4702" w14:textId="77777777" w:rsidR="00B24FDE" w:rsidRDefault="00B24FD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036B5E"/>
    <w:rsid w:val="00042800"/>
    <w:rsid w:val="0006496E"/>
    <w:rsid w:val="00066D64"/>
    <w:rsid w:val="00075DDB"/>
    <w:rsid w:val="00142C53"/>
    <w:rsid w:val="00166AC0"/>
    <w:rsid w:val="001A1EF6"/>
    <w:rsid w:val="002C5001"/>
    <w:rsid w:val="003F2698"/>
    <w:rsid w:val="004234DB"/>
    <w:rsid w:val="00485E06"/>
    <w:rsid w:val="0059546B"/>
    <w:rsid w:val="005E034F"/>
    <w:rsid w:val="005F6193"/>
    <w:rsid w:val="00641700"/>
    <w:rsid w:val="006A6590"/>
    <w:rsid w:val="007241AA"/>
    <w:rsid w:val="007403D9"/>
    <w:rsid w:val="00763045"/>
    <w:rsid w:val="007F527B"/>
    <w:rsid w:val="008800EE"/>
    <w:rsid w:val="009B481C"/>
    <w:rsid w:val="009C4936"/>
    <w:rsid w:val="00B24FDE"/>
    <w:rsid w:val="00B35C09"/>
    <w:rsid w:val="00B5585E"/>
    <w:rsid w:val="00BC40F1"/>
    <w:rsid w:val="00C07D7B"/>
    <w:rsid w:val="00CD3723"/>
    <w:rsid w:val="00CE1C9A"/>
    <w:rsid w:val="00D05DE5"/>
    <w:rsid w:val="00DB1CFA"/>
    <w:rsid w:val="00E05C62"/>
    <w:rsid w:val="00E15E66"/>
    <w:rsid w:val="00E32A2E"/>
    <w:rsid w:val="00F5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0B18A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27</cp:revision>
  <dcterms:created xsi:type="dcterms:W3CDTF">2022-02-16T14:52:00Z</dcterms:created>
  <dcterms:modified xsi:type="dcterms:W3CDTF">2024-06-12T06:47:00Z</dcterms:modified>
</cp:coreProperties>
</file>