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68" w:rsidRPr="007A4774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4774">
        <w:rPr>
          <w:rFonts w:ascii="標楷體" w:eastAsia="標楷體" w:hAnsi="標楷體" w:hint="eastAsia"/>
          <w:b/>
          <w:sz w:val="32"/>
          <w:szCs w:val="32"/>
        </w:rPr>
        <w:t>高雄市左營區屏山國</w:t>
      </w:r>
      <w:r w:rsidR="0094293E" w:rsidRPr="007A4774">
        <w:rPr>
          <w:rFonts w:ascii="標楷體" w:eastAsia="標楷體" w:hAnsi="標楷體" w:hint="eastAsia"/>
          <w:b/>
          <w:sz w:val="32"/>
          <w:szCs w:val="32"/>
        </w:rPr>
        <w:t>民小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學</w:t>
      </w:r>
      <w:r w:rsidR="000D1DC3" w:rsidRPr="007A4774">
        <w:rPr>
          <w:rFonts w:ascii="標楷體" w:eastAsia="標楷體" w:hAnsi="標楷體" w:hint="eastAsia"/>
          <w:b/>
          <w:sz w:val="32"/>
          <w:szCs w:val="32"/>
        </w:rPr>
        <w:t>11</w:t>
      </w:r>
      <w:r w:rsidR="00C704FE">
        <w:rPr>
          <w:rFonts w:ascii="標楷體" w:eastAsia="標楷體" w:hAnsi="標楷體"/>
          <w:b/>
          <w:sz w:val="32"/>
          <w:szCs w:val="32"/>
        </w:rPr>
        <w:t>2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11CE7" w:rsidRPr="007A4774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年級</w:t>
      </w:r>
      <w:r w:rsidR="00A77F68" w:rsidRPr="007A4774">
        <w:rPr>
          <w:rFonts w:ascii="標楷體" w:eastAsia="標楷體" w:hAnsi="標楷體" w:hint="eastAsia"/>
          <w:b/>
          <w:sz w:val="32"/>
          <w:szCs w:val="32"/>
        </w:rPr>
        <w:t>第</w:t>
      </w:r>
      <w:r w:rsidR="00A77F68" w:rsidRPr="007A47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77F68" w:rsidRPr="007A4774">
        <w:rPr>
          <w:rFonts w:ascii="標楷體" w:eastAsia="標楷體" w:hAnsi="標楷體" w:hint="eastAsia"/>
          <w:b/>
          <w:sz w:val="32"/>
          <w:szCs w:val="32"/>
        </w:rPr>
        <w:t>學期</w:t>
      </w:r>
      <w:r w:rsidRPr="007A4774">
        <w:rPr>
          <w:rFonts w:ascii="標楷體" w:eastAsia="標楷體" w:hAnsi="標楷體" w:hint="eastAsia"/>
          <w:b/>
          <w:sz w:val="32"/>
          <w:szCs w:val="32"/>
        </w:rPr>
        <w:t>校訂課程</w:t>
      </w:r>
    </w:p>
    <w:p w:rsidR="00D125D1" w:rsidRPr="007A4774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4774">
        <w:rPr>
          <w:rFonts w:ascii="標楷體" w:eastAsia="標楷體" w:hAnsi="標楷體" w:hint="eastAsia"/>
          <w:b/>
          <w:sz w:val="32"/>
          <w:szCs w:val="32"/>
        </w:rPr>
        <w:t>《</w:t>
      </w:r>
      <w:r w:rsidR="0094293E" w:rsidRPr="007A4774">
        <w:rPr>
          <w:rFonts w:ascii="標楷體" w:eastAsia="標楷體" w:hAnsi="標楷體" w:hint="eastAsia"/>
          <w:b/>
          <w:sz w:val="32"/>
          <w:szCs w:val="32"/>
        </w:rPr>
        <w:t>藝想數界-</w:t>
      </w:r>
      <w:r w:rsidR="003F6A13" w:rsidRPr="007A4774">
        <w:rPr>
          <w:rFonts w:ascii="標楷體" w:eastAsia="標楷體" w:hAnsi="標楷體" w:hint="eastAsia"/>
          <w:b/>
          <w:sz w:val="32"/>
          <w:szCs w:val="32"/>
        </w:rPr>
        <w:t>法老王說書</w:t>
      </w:r>
      <w:r w:rsidRPr="007A4774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7A4774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A1104B" w:rsidRPr="005E3A1D" w:rsidRDefault="00A1104B" w:rsidP="00D125D1">
      <w:pPr>
        <w:rPr>
          <w:rFonts w:ascii="標楷體" w:eastAsia="標楷體" w:hAnsi="標楷體"/>
          <w:b/>
        </w:rPr>
      </w:pPr>
    </w:p>
    <w:p w:rsidR="00D125D1" w:rsidRPr="005E3A1D" w:rsidRDefault="00D125D1" w:rsidP="00D125D1">
      <w:pPr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  <w:b/>
        </w:rPr>
        <w:t>一、</w:t>
      </w:r>
      <w:r w:rsidR="002541B1" w:rsidRPr="005E3A1D">
        <w:rPr>
          <w:rFonts w:ascii="標楷體" w:eastAsia="標楷體" w:hAnsi="標楷體" w:hint="eastAsia"/>
          <w:b/>
        </w:rPr>
        <w:t>設計理念</w:t>
      </w:r>
    </w:p>
    <w:p w:rsidR="00944A24" w:rsidRPr="005E3A1D" w:rsidRDefault="00403A19" w:rsidP="002444FB">
      <w:pPr>
        <w:ind w:firstLine="480"/>
        <w:rPr>
          <w:rFonts w:ascii="標楷體" w:eastAsia="標楷體" w:hAnsi="標楷體"/>
        </w:rPr>
      </w:pPr>
      <w:r w:rsidRPr="005E3A1D">
        <w:rPr>
          <w:rFonts w:ascii="標楷體" w:eastAsia="標楷體" w:hAnsi="標楷體" w:hint="eastAsia"/>
        </w:rPr>
        <w:t>四年級學生在四則運算</w:t>
      </w:r>
      <w:r w:rsidR="00000206" w:rsidRPr="005E3A1D">
        <w:rPr>
          <w:rFonts w:ascii="標楷體" w:eastAsia="標楷體" w:hAnsi="標楷體" w:hint="eastAsia"/>
        </w:rPr>
        <w:t>的熟練程度</w:t>
      </w:r>
      <w:r w:rsidR="00095BEF" w:rsidRPr="005E3A1D">
        <w:rPr>
          <w:rFonts w:ascii="標楷體" w:eastAsia="標楷體" w:hAnsi="標楷體" w:hint="eastAsia"/>
        </w:rPr>
        <w:t>與</w:t>
      </w:r>
      <w:r w:rsidRPr="005E3A1D">
        <w:rPr>
          <w:rFonts w:ascii="標楷體" w:eastAsia="標楷體" w:hAnsi="標楷體" w:hint="eastAsia"/>
        </w:rPr>
        <w:t>運用</w:t>
      </w:r>
      <w:r w:rsidR="00095BEF" w:rsidRPr="005E3A1D">
        <w:rPr>
          <w:rFonts w:ascii="標楷體" w:eastAsia="標楷體" w:hAnsi="標楷體" w:hint="eastAsia"/>
        </w:rPr>
        <w:t>能力</w:t>
      </w:r>
      <w:r w:rsidRPr="005E3A1D">
        <w:rPr>
          <w:rFonts w:ascii="標楷體" w:eastAsia="標楷體" w:hAnsi="標楷體" w:hint="eastAsia"/>
        </w:rPr>
        <w:t>對其</w:t>
      </w:r>
      <w:r w:rsidR="00095BEF" w:rsidRPr="005E3A1D">
        <w:rPr>
          <w:rFonts w:ascii="標楷體" w:eastAsia="標楷體" w:hAnsi="標楷體" w:hint="eastAsia"/>
        </w:rPr>
        <w:t>日後</w:t>
      </w:r>
      <w:r w:rsidRPr="005E3A1D">
        <w:rPr>
          <w:rFonts w:ascii="標楷體" w:eastAsia="標楷體" w:hAnsi="標楷體" w:hint="eastAsia"/>
        </w:rPr>
        <w:t>在</w:t>
      </w:r>
      <w:r w:rsidR="00000206" w:rsidRPr="005E3A1D">
        <w:rPr>
          <w:rFonts w:ascii="標楷體" w:eastAsia="標楷體" w:hAnsi="標楷體" w:hint="eastAsia"/>
        </w:rPr>
        <w:t>數學領域的學習</w:t>
      </w:r>
      <w:r w:rsidRPr="005E3A1D">
        <w:rPr>
          <w:rFonts w:ascii="標楷體" w:eastAsia="標楷體" w:hAnsi="標楷體" w:hint="eastAsia"/>
        </w:rPr>
        <w:t>與思考邏輯</w:t>
      </w:r>
      <w:r w:rsidR="00CC4C52" w:rsidRPr="005E3A1D">
        <w:rPr>
          <w:rFonts w:ascii="標楷體" w:eastAsia="標楷體" w:hAnsi="標楷體" w:hint="eastAsia"/>
        </w:rPr>
        <w:t>的</w:t>
      </w:r>
      <w:r w:rsidRPr="005E3A1D">
        <w:rPr>
          <w:rFonts w:ascii="標楷體" w:eastAsia="標楷體" w:hAnsi="標楷體" w:hint="eastAsia"/>
        </w:rPr>
        <w:t>建立有深切的影響</w:t>
      </w:r>
      <w:r w:rsidR="00A0483E" w:rsidRPr="005E3A1D">
        <w:rPr>
          <w:rFonts w:ascii="標楷體" w:eastAsia="標楷體" w:hAnsi="標楷體" w:hint="eastAsia"/>
        </w:rPr>
        <w:t>，加上現今學童</w:t>
      </w:r>
      <w:r w:rsidR="006D19F1" w:rsidRPr="005E3A1D">
        <w:rPr>
          <w:rFonts w:ascii="標楷體" w:eastAsia="標楷體" w:hAnsi="標楷體" w:hint="eastAsia"/>
        </w:rPr>
        <w:t>普遍</w:t>
      </w:r>
      <w:r w:rsidR="00944A24" w:rsidRPr="005E3A1D">
        <w:rPr>
          <w:rFonts w:ascii="標楷體" w:eastAsia="標楷體" w:hAnsi="標楷體" w:hint="eastAsia"/>
        </w:rPr>
        <w:t>對平面</w:t>
      </w:r>
      <w:r w:rsidR="006D19F1" w:rsidRPr="005E3A1D">
        <w:rPr>
          <w:rFonts w:ascii="標楷體" w:eastAsia="標楷體" w:hAnsi="標楷體" w:hint="eastAsia"/>
        </w:rPr>
        <w:t>的</w:t>
      </w:r>
      <w:r w:rsidR="00944A24" w:rsidRPr="005E3A1D">
        <w:rPr>
          <w:rFonts w:ascii="標楷體" w:eastAsia="標楷體" w:hAnsi="標楷體" w:hint="eastAsia"/>
        </w:rPr>
        <w:t>空間</w:t>
      </w:r>
      <w:r w:rsidR="006D19F1" w:rsidRPr="005E3A1D">
        <w:rPr>
          <w:rFonts w:ascii="標楷體" w:eastAsia="標楷體" w:hAnsi="標楷體" w:hint="eastAsia"/>
        </w:rPr>
        <w:t>感覺缺乏</w:t>
      </w:r>
      <w:r w:rsidR="00A0483E" w:rsidRPr="005E3A1D">
        <w:rPr>
          <w:rFonts w:ascii="標楷體" w:eastAsia="標楷體" w:hAnsi="標楷體" w:hint="eastAsia"/>
        </w:rPr>
        <w:t>，</w:t>
      </w:r>
      <w:r w:rsidR="00CC4C52" w:rsidRPr="005E3A1D">
        <w:rPr>
          <w:rFonts w:ascii="標楷體" w:eastAsia="標楷體" w:hAnsi="標楷體" w:hint="eastAsia"/>
        </w:rPr>
        <w:t>本課程</w:t>
      </w:r>
      <w:r w:rsidR="00036110" w:rsidRPr="005E3A1D">
        <w:rPr>
          <w:rFonts w:ascii="標楷體" w:eastAsia="標楷體" w:hAnsi="標楷體" w:hint="eastAsia"/>
        </w:rPr>
        <w:t>希望</w:t>
      </w:r>
      <w:r w:rsidR="00944A24" w:rsidRPr="005E3A1D">
        <w:rPr>
          <w:rFonts w:ascii="標楷體" w:eastAsia="標楷體" w:hAnsi="標楷體" w:hint="eastAsia"/>
        </w:rPr>
        <w:t>透過</w:t>
      </w:r>
      <w:r w:rsidR="00036110" w:rsidRPr="005E3A1D">
        <w:rPr>
          <w:rFonts w:ascii="標楷體" w:eastAsia="標楷體" w:hAnsi="標楷體" w:hint="eastAsia"/>
        </w:rPr>
        <w:t>參與</w:t>
      </w:r>
      <w:r w:rsidR="00944A24" w:rsidRPr="005E3A1D">
        <w:rPr>
          <w:rFonts w:ascii="標楷體" w:eastAsia="標楷體" w:hAnsi="標楷體" w:hint="eastAsia"/>
        </w:rPr>
        <w:t>創作遊戲素材、親身體驗遊戲的過程</w:t>
      </w:r>
      <w:r w:rsidR="00A0483E" w:rsidRPr="005E3A1D">
        <w:rPr>
          <w:rFonts w:ascii="標楷體" w:eastAsia="標楷體" w:hAnsi="標楷體" w:hint="eastAsia"/>
        </w:rPr>
        <w:t>，</w:t>
      </w:r>
      <w:r w:rsidR="007E42C4" w:rsidRPr="005E3A1D">
        <w:rPr>
          <w:rFonts w:ascii="標楷體" w:eastAsia="標楷體" w:hAnsi="標楷體" w:hint="eastAsia"/>
        </w:rPr>
        <w:t>提升</w:t>
      </w:r>
      <w:r w:rsidR="006D19F1" w:rsidRPr="005E3A1D">
        <w:rPr>
          <w:rFonts w:ascii="標楷體" w:eastAsia="標楷體" w:hAnsi="標楷體" w:hint="eastAsia"/>
        </w:rPr>
        <w:t>其</w:t>
      </w:r>
      <w:r w:rsidR="00036110" w:rsidRPr="005E3A1D">
        <w:rPr>
          <w:rFonts w:ascii="標楷體" w:eastAsia="標楷體" w:hAnsi="標楷體" w:hint="eastAsia"/>
        </w:rPr>
        <w:t>學習興趣</w:t>
      </w:r>
      <w:r w:rsidR="00944A24" w:rsidRPr="005E3A1D">
        <w:rPr>
          <w:rFonts w:ascii="標楷體" w:eastAsia="標楷體" w:hAnsi="標楷體" w:hint="eastAsia"/>
        </w:rPr>
        <w:t>、</w:t>
      </w:r>
      <w:r w:rsidR="00CC4C52" w:rsidRPr="005E3A1D">
        <w:rPr>
          <w:rFonts w:ascii="標楷體" w:eastAsia="標楷體" w:hAnsi="標楷體" w:hint="eastAsia"/>
        </w:rPr>
        <w:t>熟練四則運算</w:t>
      </w:r>
      <w:r w:rsidR="00036110" w:rsidRPr="005E3A1D">
        <w:rPr>
          <w:rFonts w:ascii="標楷體" w:eastAsia="標楷體" w:hAnsi="標楷體" w:hint="eastAsia"/>
        </w:rPr>
        <w:t>及</w:t>
      </w:r>
      <w:r w:rsidR="00944A24" w:rsidRPr="005E3A1D">
        <w:rPr>
          <w:rFonts w:ascii="標楷體" w:eastAsia="標楷體" w:hAnsi="標楷體" w:hint="eastAsia"/>
        </w:rPr>
        <w:t>增進對平面</w:t>
      </w:r>
      <w:r w:rsidR="00CC4C52" w:rsidRPr="005E3A1D">
        <w:rPr>
          <w:rFonts w:ascii="標楷體" w:eastAsia="標楷體" w:hAnsi="標楷體" w:hint="eastAsia"/>
        </w:rPr>
        <w:t>空間</w:t>
      </w:r>
      <w:r w:rsidR="00944A24" w:rsidRPr="005E3A1D">
        <w:rPr>
          <w:rFonts w:ascii="標楷體" w:eastAsia="標楷體" w:hAnsi="標楷體" w:hint="eastAsia"/>
        </w:rPr>
        <w:t>的</w:t>
      </w:r>
      <w:r w:rsidR="006D19F1" w:rsidRPr="005E3A1D">
        <w:rPr>
          <w:rFonts w:ascii="標楷體" w:eastAsia="標楷體" w:hAnsi="標楷體" w:hint="eastAsia"/>
        </w:rPr>
        <w:t>概念</w:t>
      </w:r>
      <w:r w:rsidR="00CC4C52" w:rsidRPr="005E3A1D">
        <w:rPr>
          <w:rFonts w:ascii="標楷體" w:eastAsia="標楷體" w:hAnsi="標楷體" w:hint="eastAsia"/>
        </w:rPr>
        <w:t>。</w:t>
      </w:r>
    </w:p>
    <w:p w:rsidR="002444FB" w:rsidRPr="005E3A1D" w:rsidRDefault="000C6C90" w:rsidP="000C6C90">
      <w:pPr>
        <w:ind w:firstLine="480"/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</w:rPr>
        <w:t>本</w:t>
      </w:r>
      <w:r w:rsidR="002444FB" w:rsidRPr="005E3A1D">
        <w:rPr>
          <w:rFonts w:ascii="標楷體" w:eastAsia="標楷體" w:hAnsi="標楷體" w:hint="eastAsia"/>
        </w:rPr>
        <w:t>課程統整</w:t>
      </w:r>
      <w:r w:rsidR="00000206" w:rsidRPr="005E3A1D">
        <w:rPr>
          <w:rFonts w:ascii="標楷體" w:eastAsia="標楷體" w:hAnsi="標楷體" w:hint="eastAsia"/>
        </w:rPr>
        <w:t>藝術與人文及數學</w:t>
      </w:r>
      <w:r w:rsidR="002444FB" w:rsidRPr="005E3A1D">
        <w:rPr>
          <w:rFonts w:ascii="標楷體" w:eastAsia="標楷體" w:hAnsi="標楷體" w:hint="eastAsia"/>
          <w:noProof/>
        </w:rPr>
        <w:t>領域，</w:t>
      </w:r>
      <w:r w:rsidR="00C627E1" w:rsidRPr="005E3A1D">
        <w:rPr>
          <w:rFonts w:ascii="標楷體" w:eastAsia="標楷體" w:hAnsi="標楷體" w:hint="eastAsia"/>
          <w:noProof/>
        </w:rPr>
        <w:t>並融入人權、品德、科技、生涯規劃與閱讀素養教育議題，引導學生發揮創意，分組合作創作遊戲圖卡，讓學生在分組創作中學習人際溝通</w:t>
      </w:r>
      <w:r w:rsidR="004A383C" w:rsidRPr="004A383C">
        <w:rPr>
          <w:rFonts w:ascii="標楷體" w:eastAsia="標楷體" w:hAnsi="標楷體" w:hint="eastAsia"/>
          <w:noProof/>
        </w:rPr>
        <w:t>及</w:t>
      </w:r>
      <w:r w:rsidR="004A383C">
        <w:rPr>
          <w:rFonts w:ascii="標楷體" w:eastAsia="標楷體" w:hAnsi="標楷體" w:hint="eastAsia"/>
          <w:noProof/>
        </w:rPr>
        <w:t>解決問題</w:t>
      </w:r>
      <w:r w:rsidR="00C627E1" w:rsidRPr="005E3A1D">
        <w:rPr>
          <w:rFonts w:ascii="標楷體" w:eastAsia="標楷體" w:hAnsi="標楷體" w:hint="eastAsia"/>
          <w:noProof/>
        </w:rPr>
        <w:t>的技巧，也從中感受從無到有的成就感</w:t>
      </w:r>
      <w:r w:rsidR="00B1095A" w:rsidRPr="005E3A1D">
        <w:rPr>
          <w:rFonts w:ascii="標楷體" w:eastAsia="標楷體" w:hAnsi="標楷體" w:hint="eastAsia"/>
          <w:noProof/>
        </w:rPr>
        <w:t>。接著再</w:t>
      </w:r>
      <w:r w:rsidR="00C627E1" w:rsidRPr="005E3A1D">
        <w:rPr>
          <w:rFonts w:ascii="標楷體" w:eastAsia="標楷體" w:hAnsi="標楷體" w:hint="eastAsia"/>
          <w:noProof/>
        </w:rPr>
        <w:t>以自行創作的圖卡運用桌遊之遊戲規則體驗桌遊之樂。</w:t>
      </w:r>
      <w:r w:rsidR="006D19F1" w:rsidRPr="005E3A1D">
        <w:rPr>
          <w:rFonts w:ascii="標楷體" w:eastAsia="標楷體" w:hAnsi="標楷體" w:hint="eastAsia"/>
          <w:noProof/>
        </w:rPr>
        <w:t>由</w:t>
      </w:r>
      <w:r w:rsidR="00E56398" w:rsidRPr="005E3A1D">
        <w:rPr>
          <w:rFonts w:ascii="標楷體" w:eastAsia="標楷體" w:hAnsi="標楷體" w:hint="eastAsia"/>
          <w:noProof/>
        </w:rPr>
        <w:t>創作</w:t>
      </w:r>
      <w:r w:rsidR="002444FB" w:rsidRPr="005E3A1D">
        <w:rPr>
          <w:rFonts w:ascii="標楷體" w:eastAsia="標楷體" w:hAnsi="標楷體" w:hint="eastAsia"/>
          <w:noProof/>
        </w:rPr>
        <w:t>與</w:t>
      </w:r>
      <w:r w:rsidR="00000206" w:rsidRPr="005E3A1D">
        <w:rPr>
          <w:rFonts w:ascii="標楷體" w:eastAsia="標楷體" w:hAnsi="標楷體" w:hint="eastAsia"/>
          <w:noProof/>
        </w:rPr>
        <w:t>遊戲</w:t>
      </w:r>
      <w:r w:rsidR="00C627E1" w:rsidRPr="005E3A1D">
        <w:rPr>
          <w:rFonts w:ascii="標楷體" w:eastAsia="標楷體" w:hAnsi="標楷體" w:hint="eastAsia"/>
          <w:noProof/>
        </w:rPr>
        <w:t>的過程中</w:t>
      </w:r>
      <w:r w:rsidR="002A7537" w:rsidRPr="005E3A1D">
        <w:rPr>
          <w:rFonts w:ascii="標楷體" w:eastAsia="標楷體" w:hAnsi="標楷體" w:hint="eastAsia"/>
          <w:noProof/>
        </w:rPr>
        <w:t>培養</w:t>
      </w:r>
      <w:r w:rsidRPr="005E3A1D">
        <w:rPr>
          <w:rFonts w:ascii="標楷體" w:eastAsia="標楷體" w:hAnsi="標楷體" w:hint="eastAsia"/>
          <w:noProof/>
        </w:rPr>
        <w:t>學生</w:t>
      </w:r>
      <w:r w:rsidR="007C1A47" w:rsidRPr="005E3A1D">
        <w:rPr>
          <w:rFonts w:ascii="標楷體" w:eastAsia="標楷體" w:hAnsi="標楷體" w:hint="eastAsia"/>
          <w:noProof/>
        </w:rPr>
        <w:t>運</w:t>
      </w:r>
      <w:r w:rsidRPr="005E3A1D">
        <w:rPr>
          <w:rFonts w:ascii="標楷體" w:eastAsia="標楷體" w:hAnsi="標楷體" w:hint="eastAsia"/>
          <w:noProof/>
        </w:rPr>
        <w:t>用視覺元素與想像力，豐富</w:t>
      </w:r>
      <w:r w:rsidR="00E56398" w:rsidRPr="005E3A1D">
        <w:rPr>
          <w:rFonts w:ascii="標楷體" w:eastAsia="標楷體" w:hAnsi="標楷體" w:hint="eastAsia"/>
          <w:noProof/>
        </w:rPr>
        <w:t>藝術</w:t>
      </w:r>
      <w:r w:rsidRPr="005E3A1D">
        <w:rPr>
          <w:rFonts w:ascii="標楷體" w:eastAsia="標楷體" w:hAnsi="標楷體" w:hint="eastAsia"/>
          <w:noProof/>
        </w:rPr>
        <w:t>創作</w:t>
      </w:r>
      <w:r w:rsidR="00E56398" w:rsidRPr="005E3A1D">
        <w:rPr>
          <w:rFonts w:ascii="標楷體" w:eastAsia="標楷體" w:hAnsi="標楷體" w:hint="eastAsia"/>
          <w:noProof/>
        </w:rPr>
        <w:t>經驗</w:t>
      </w:r>
      <w:r w:rsidRPr="005E3A1D">
        <w:rPr>
          <w:rFonts w:ascii="標楷體" w:eastAsia="標楷體" w:hAnsi="標楷體" w:hint="eastAsia"/>
          <w:noProof/>
        </w:rPr>
        <w:t>，</w:t>
      </w:r>
      <w:r w:rsidR="00BB4AFD" w:rsidRPr="005E3A1D">
        <w:rPr>
          <w:rFonts w:ascii="標楷體" w:eastAsia="標楷體" w:hAnsi="標楷體" w:hint="eastAsia"/>
          <w:noProof/>
        </w:rPr>
        <w:t>並透過遊戲熟練</w:t>
      </w:r>
      <w:r w:rsidR="00E56398" w:rsidRPr="005E3A1D">
        <w:rPr>
          <w:rFonts w:ascii="標楷體" w:eastAsia="標楷體" w:hAnsi="標楷體" w:hint="eastAsia"/>
          <w:noProof/>
        </w:rPr>
        <w:t>四則運算及空間量感</w:t>
      </w:r>
      <w:r w:rsidR="00BB4AFD" w:rsidRPr="005E3A1D">
        <w:rPr>
          <w:rFonts w:ascii="標楷體" w:eastAsia="標楷體" w:hAnsi="標楷體" w:hint="eastAsia"/>
          <w:noProof/>
        </w:rPr>
        <w:t>。</w:t>
      </w:r>
    </w:p>
    <w:p w:rsidR="00D125D1" w:rsidRPr="005E3A1D" w:rsidRDefault="00D16877" w:rsidP="00D125D1">
      <w:pPr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5E3A1D" w:rsidRPr="005E3A1D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5E3A1D" w:rsidRDefault="00486847" w:rsidP="009E26EC">
            <w:pPr>
              <w:rPr>
                <w:rFonts w:eastAsia="標楷體" w:hAnsi="標楷體"/>
              </w:rPr>
            </w:pPr>
            <w:r w:rsidRPr="005E3A1D">
              <w:rPr>
                <w:rFonts w:eastAsia="標楷體" w:hAnsi="標楷體" w:hint="eastAsia"/>
              </w:rPr>
              <w:t>四</w:t>
            </w:r>
            <w:r w:rsidR="000E0CB0" w:rsidRPr="005E3A1D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5E3A1D" w:rsidRDefault="00486847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四</w:t>
            </w:r>
            <w:r w:rsidR="000E0CB0" w:rsidRPr="005E3A1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5E3A1D" w:rsidRPr="005E3A1D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跨領域</w:t>
            </w:r>
            <w:r w:rsidRPr="005E3A1D">
              <w:rPr>
                <w:rFonts w:eastAsia="標楷體" w:hAnsi="標楷體" w:hint="eastAsia"/>
                <w:b/>
                <w:noProof/>
              </w:rPr>
              <w:t>/</w:t>
            </w:r>
            <w:r w:rsidRPr="005E3A1D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5E3A1D" w:rsidRDefault="00F83001" w:rsidP="00FE733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藝文</w:t>
            </w:r>
            <w:r w:rsidR="00AC325D" w:rsidRPr="005E3A1D">
              <w:rPr>
                <w:rFonts w:eastAsia="標楷體" w:hAnsi="標楷體" w:hint="eastAsia"/>
                <w:noProof/>
              </w:rPr>
              <w:t>、</w:t>
            </w:r>
            <w:r w:rsidRPr="005E3A1D">
              <w:rPr>
                <w:rFonts w:eastAsia="標楷體" w:hAnsi="標楷體" w:hint="eastAsia"/>
                <w:noProof/>
              </w:rPr>
              <w:t>數學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5E3A1D" w:rsidRDefault="00C704FE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6</w:t>
            </w:r>
            <w:r w:rsidR="000E0CB0" w:rsidRPr="005E3A1D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E3A1D" w:rsidRPr="005E3A1D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7946" w:rsidRPr="005E3A1D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總綱核心素養：</w:t>
            </w:r>
          </w:p>
          <w:p w:rsidR="000A7946" w:rsidRPr="005E3A1D" w:rsidRDefault="000A7946" w:rsidP="00FE5D9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/>
                <w:noProof/>
              </w:rPr>
              <w:t xml:space="preserve">E-A3 </w:t>
            </w:r>
            <w:r w:rsidRPr="005E3A1D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0A7946" w:rsidRPr="005E3A1D" w:rsidRDefault="004201D4" w:rsidP="00FE5D9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E-</w:t>
            </w:r>
            <w:r w:rsidRPr="005E3A1D">
              <w:rPr>
                <w:rFonts w:eastAsia="標楷體"/>
                <w:noProof/>
              </w:rPr>
              <w:t>B1</w:t>
            </w:r>
            <w:r w:rsidRPr="005E3A1D">
              <w:rPr>
                <w:rFonts w:eastAsia="標楷體" w:hint="eastAsia"/>
                <w:noProof/>
              </w:rPr>
              <w:t>具備理解及使用語言、文字、數理、肢體及藝術等各種符號進行表達、溝通及互動的能</w:t>
            </w:r>
          </w:p>
          <w:p w:rsidR="00637E5F" w:rsidRPr="005E3A1D" w:rsidRDefault="000A7946" w:rsidP="000A7946">
            <w:pPr>
              <w:snapToGrid w:val="0"/>
              <w:ind w:left="48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 xml:space="preserve">     </w:t>
            </w:r>
            <w:r w:rsidR="004201D4" w:rsidRPr="005E3A1D">
              <w:rPr>
                <w:rFonts w:eastAsia="標楷體" w:hint="eastAsia"/>
                <w:noProof/>
              </w:rPr>
              <w:t>力，並能了解與同理他人，應用在日常生活及工作上。</w:t>
            </w:r>
          </w:p>
          <w:p w:rsidR="000A7946" w:rsidRPr="005E3A1D" w:rsidRDefault="000A7946" w:rsidP="00FE5D9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 xml:space="preserve">E-C2 </w:t>
            </w:r>
            <w:r w:rsidRPr="005E3A1D">
              <w:rPr>
                <w:rFonts w:eastAsia="標楷體" w:hint="eastAsia"/>
                <w:noProof/>
              </w:rPr>
              <w:t>具備理解他人感受，樂於與人互動，並與團隊成員合作之素養。</w:t>
            </w:r>
          </w:p>
          <w:p w:rsidR="00637E5F" w:rsidRPr="005E3A1D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AE67BE" w:rsidRPr="005E3A1D" w:rsidRDefault="004201D4" w:rsidP="00FE5D9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藝</w:t>
            </w:r>
            <w:r w:rsidRPr="005E3A1D">
              <w:rPr>
                <w:rFonts w:eastAsia="標楷體" w:hint="eastAsia"/>
                <w:noProof/>
              </w:rPr>
              <w:t>-E-B1</w:t>
            </w:r>
            <w:r w:rsidRPr="005E3A1D">
              <w:rPr>
                <w:rFonts w:eastAsia="標楷體" w:hint="eastAsia"/>
                <w:noProof/>
              </w:rPr>
              <w:t>理解藝術符號，以表達情意觀點。</w:t>
            </w:r>
          </w:p>
          <w:p w:rsidR="004201D4" w:rsidRPr="005E3A1D" w:rsidRDefault="004201D4" w:rsidP="00FE5D9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數</w:t>
            </w:r>
            <w:r w:rsidRPr="005E3A1D">
              <w:rPr>
                <w:rFonts w:eastAsia="標楷體" w:hint="eastAsia"/>
                <w:noProof/>
              </w:rPr>
              <w:t>-E-B1</w:t>
            </w:r>
            <w:r w:rsidRPr="005E3A1D">
              <w:rPr>
                <w:rFonts w:eastAsia="標楷體" w:hint="eastAsia"/>
                <w:noProof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7C1A47" w:rsidRPr="005E3A1D" w:rsidRDefault="007C1A47" w:rsidP="006D19F1">
            <w:pPr>
              <w:snapToGrid w:val="0"/>
              <w:ind w:left="480"/>
              <w:rPr>
                <w:rFonts w:eastAsia="標楷體"/>
                <w:noProof/>
              </w:rPr>
            </w:pPr>
          </w:p>
        </w:tc>
      </w:tr>
      <w:tr w:rsidR="005E3A1D" w:rsidRPr="005E3A1D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數學</w:t>
            </w:r>
          </w:p>
          <w:p w:rsidR="007938C9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/>
                <w:noProof/>
              </w:rPr>
              <w:t xml:space="preserve">n-II-2 </w:t>
            </w:r>
            <w:r w:rsidRPr="005E3A1D">
              <w:rPr>
                <w:rFonts w:eastAsia="標楷體"/>
                <w:noProof/>
              </w:rPr>
              <w:t>熟練較大位數之加、減、乘計算或估算，並能應用於日常解題。</w:t>
            </w:r>
          </w:p>
          <w:p w:rsidR="000C6C90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藝術與人文</w:t>
            </w:r>
          </w:p>
          <w:p w:rsidR="00351BDF" w:rsidRPr="005E3A1D" w:rsidRDefault="00A15E90" w:rsidP="004F0708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1-</w:t>
            </w:r>
            <w:r w:rsidR="00BB4AFD" w:rsidRPr="005E3A1D">
              <w:rPr>
                <w:rFonts w:eastAsia="標楷體" w:hint="eastAsia"/>
                <w:noProof/>
              </w:rPr>
              <w:t>Ⅱ</w:t>
            </w:r>
            <w:r w:rsidR="00BB4AFD" w:rsidRPr="005E3A1D">
              <w:rPr>
                <w:rFonts w:eastAsia="標楷體" w:hint="eastAsia"/>
                <w:noProof/>
              </w:rPr>
              <w:t>-6</w:t>
            </w:r>
            <w:r w:rsidR="00BB4AFD" w:rsidRPr="005E3A1D">
              <w:rPr>
                <w:rFonts w:eastAsia="標楷體" w:hint="eastAsia"/>
                <w:noProof/>
              </w:rPr>
              <w:t>能使用視覺元素與想像力，豐富創作主題。</w:t>
            </w:r>
          </w:p>
          <w:p w:rsidR="004F0708" w:rsidRPr="005E3A1D" w:rsidRDefault="004F0708" w:rsidP="004F070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5E3A1D" w:rsidRPr="005E3A1D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Pr="005E3A1D" w:rsidRDefault="000C6C90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數學</w:t>
            </w:r>
          </w:p>
          <w:p w:rsidR="000C6C90" w:rsidRPr="005E3A1D" w:rsidRDefault="00C669D3" w:rsidP="000C6C90">
            <w:pPr>
              <w:widowControl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/>
                <w:noProof/>
              </w:rPr>
              <w:t>R-4-2</w:t>
            </w:r>
            <w:r w:rsidRPr="005E3A1D">
              <w:rPr>
                <w:rFonts w:eastAsia="標楷體" w:hAnsi="標楷體" w:hint="eastAsia"/>
                <w:noProof/>
              </w:rPr>
              <w:t>四則計算規律（</w:t>
            </w:r>
            <w:r w:rsidRPr="005E3A1D">
              <w:rPr>
                <w:rFonts w:eastAsia="標楷體" w:hAnsi="標楷體" w:hint="eastAsia"/>
                <w:noProof/>
              </w:rPr>
              <w:t>I</w:t>
            </w:r>
            <w:r w:rsidRPr="005E3A1D">
              <w:rPr>
                <w:rFonts w:eastAsia="標楷體" w:hAnsi="標楷體" w:hint="eastAsia"/>
                <w:noProof/>
              </w:rPr>
              <w:t>）：兩步驟計算規則。加減混合計算、乘除混合計算。在四則混合計算中運用數的運算性質</w:t>
            </w:r>
            <w:r w:rsidR="000C6C90" w:rsidRPr="005E3A1D">
              <w:rPr>
                <w:rFonts w:eastAsia="標楷體" w:hAnsi="標楷體" w:hint="eastAsia"/>
                <w:noProof/>
              </w:rPr>
              <w:t>。</w:t>
            </w:r>
          </w:p>
          <w:p w:rsidR="00C669D3" w:rsidRPr="005E3A1D" w:rsidRDefault="00C669D3" w:rsidP="00BB4AFD">
            <w:pPr>
              <w:widowControl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藝術與人文</w:t>
            </w:r>
          </w:p>
          <w:p w:rsidR="00ED1673" w:rsidRPr="005E3A1D" w:rsidRDefault="00BB4AFD" w:rsidP="00ED1673">
            <w:pPr>
              <w:widowControl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視</w:t>
            </w:r>
            <w:r w:rsidRPr="005E3A1D">
              <w:rPr>
                <w:rFonts w:eastAsia="標楷體" w:hAnsi="標楷體" w:hint="eastAsia"/>
                <w:noProof/>
              </w:rPr>
              <w:t xml:space="preserve"> </w:t>
            </w:r>
            <w:r w:rsidR="00212946" w:rsidRPr="005E3A1D">
              <w:rPr>
                <w:rFonts w:eastAsia="標楷體" w:hAnsi="標楷體"/>
                <w:noProof/>
              </w:rPr>
              <w:t>E-II-1</w:t>
            </w:r>
            <w:r w:rsidR="00212946" w:rsidRPr="005E3A1D">
              <w:rPr>
                <w:rFonts w:eastAsia="標楷體" w:hAnsi="標楷體" w:hint="eastAsia"/>
                <w:noProof/>
              </w:rPr>
              <w:t>色彩感知、造形與空間的探索。</w:t>
            </w:r>
          </w:p>
          <w:p w:rsidR="00562952" w:rsidRPr="005E3A1D" w:rsidRDefault="00562952" w:rsidP="004F0708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5E3A1D" w:rsidRPr="005E3A1D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5E3A1D" w:rsidRDefault="00AF0B5F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概念架構</w:t>
            </w:r>
          </w:p>
        </w:tc>
      </w:tr>
      <w:tr w:rsidR="005E3A1D" w:rsidRPr="005E3A1D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5E3A1D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5E3A1D" w:rsidRPr="005E3A1D" w:rsidTr="00AF1407">
        <w:trPr>
          <w:trHeight w:val="311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5E3A1D" w:rsidRDefault="008E069C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 wp14:anchorId="4AB15700" wp14:editId="10637238">
                  <wp:extent cx="5402036" cy="2714625"/>
                  <wp:effectExtent l="0" t="0" r="8255" b="0"/>
                  <wp:docPr id="2" name="圖片 2" descr="C:\Users\蔡\Desktop\111校訂課程計畫\課程說明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蔡\Desktop\111校訂課程計畫\課程說明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036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D" w:rsidRPr="005E3A1D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5E3A1D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導引問題</w:t>
            </w:r>
          </w:p>
        </w:tc>
      </w:tr>
      <w:tr w:rsidR="005E3A1D" w:rsidRPr="005E3A1D" w:rsidTr="00DE2BFB">
        <w:trPr>
          <w:trHeight w:val="1238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2BFB" w:rsidRPr="005E3A1D" w:rsidRDefault="001547AA" w:rsidP="00FE5D95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line="200" w:lineRule="exact"/>
              <w:ind w:leftChars="0" w:left="697" w:hanging="357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3A1D">
              <w:rPr>
                <w:rFonts w:ascii="標楷體" w:eastAsia="標楷體" w:hAnsi="標楷體" w:hint="eastAsia"/>
                <w:b/>
                <w:szCs w:val="24"/>
              </w:rPr>
              <w:t>你想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親手</w:t>
            </w:r>
            <w:r w:rsidRPr="005E3A1D">
              <w:rPr>
                <w:rFonts w:ascii="標楷體" w:eastAsia="標楷體" w:hAnsi="標楷體" w:hint="eastAsia"/>
                <w:b/>
                <w:szCs w:val="24"/>
              </w:rPr>
              <w:t>創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作一份獨一無二的法老</w:t>
            </w:r>
            <w:r w:rsidR="00526F11" w:rsidRPr="005E3A1D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寶藏</w:t>
            </w:r>
            <w:r w:rsidR="00526F11" w:rsidRPr="005E3A1D">
              <w:rPr>
                <w:rFonts w:ascii="新細明體" w:hAnsi="新細明體" w:hint="eastAsia"/>
                <w:b/>
                <w:szCs w:val="24"/>
              </w:rPr>
              <w:t>，</w:t>
            </w:r>
            <w:r w:rsidRPr="005E3A1D">
              <w:rPr>
                <w:rFonts w:ascii="標楷體" w:eastAsia="標楷體" w:hAnsi="標楷體" w:hint="eastAsia"/>
                <w:b/>
                <w:szCs w:val="24"/>
              </w:rPr>
              <w:t>再用它來感受玩遊戲的樂趣嗎？</w:t>
            </w:r>
          </w:p>
          <w:p w:rsidR="00727CBF" w:rsidRPr="005E3A1D" w:rsidRDefault="00727CBF" w:rsidP="00FE5D95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line="200" w:lineRule="exact"/>
              <w:ind w:leftChars="0" w:left="697" w:hanging="357"/>
              <w:rPr>
                <w:rFonts w:ascii="微軟正黑體" w:eastAsia="微軟正黑體" w:hAnsi="微軟正黑體"/>
                <w:b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szCs w:val="24"/>
              </w:rPr>
              <w:t>你是怎麼運用加減乘除四則運算讓自己獲得比較多的分數呢？</w:t>
            </w:r>
          </w:p>
        </w:tc>
      </w:tr>
      <w:tr w:rsidR="005E3A1D" w:rsidRPr="005E3A1D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5E3A1D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5E3A1D" w:rsidRPr="005E3A1D" w:rsidTr="00AF1407">
        <w:trPr>
          <w:trHeight w:val="1731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6398" w:rsidRPr="005E3A1D" w:rsidRDefault="00681850" w:rsidP="00FE5D95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能運用視覺元素觀察並</w:t>
            </w:r>
            <w:r w:rsidR="0031367E" w:rsidRPr="005E3A1D">
              <w:rPr>
                <w:rFonts w:eastAsia="標楷體" w:hint="eastAsia"/>
                <w:b/>
                <w:noProof/>
              </w:rPr>
              <w:t>發揮想像力創作遊具</w:t>
            </w:r>
            <w:r w:rsidR="002A24BE" w:rsidRPr="005E3A1D">
              <w:rPr>
                <w:rFonts w:eastAsia="標楷體"/>
                <w:b/>
                <w:noProof/>
              </w:rPr>
              <w:t>。</w:t>
            </w:r>
          </w:p>
          <w:p w:rsidR="00FE7331" w:rsidRPr="005E3A1D" w:rsidRDefault="00FE7331" w:rsidP="00FE5D9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能熟練基礎的四則運算，並應用在遊戲中。</w:t>
            </w:r>
          </w:p>
        </w:tc>
      </w:tr>
      <w:tr w:rsidR="005E3A1D" w:rsidRPr="005E3A1D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5E3A1D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融入之議題</w:t>
            </w:r>
          </w:p>
          <w:p w:rsidR="00FA4005" w:rsidRPr="005E3A1D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5E3A1D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5E3A1D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5E3A1D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5E3A1D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AB743B" w:rsidRPr="005E3A1D" w:rsidRDefault="00AB743B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品德教育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科技教育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生涯規劃教育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涯E12學習解決問題與做決定的能力。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閱讀素養教育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閱E1認識一般生活情境中需要使用的，以及學習學科基礎知識</w:t>
            </w:r>
          </w:p>
          <w:p w:rsidR="0019427A" w:rsidRPr="005E3A1D" w:rsidRDefault="0019427A" w:rsidP="0019427A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 xml:space="preserve"> 所應具備的字詞彙。</w:t>
            </w:r>
          </w:p>
          <w:p w:rsidR="00FA4005" w:rsidRPr="005E3A1D" w:rsidRDefault="00FA4005" w:rsidP="004F0708">
            <w:pPr>
              <w:suppressAutoHyphens/>
              <w:autoSpaceDN w:val="0"/>
              <w:snapToGrid w:val="0"/>
              <w:ind w:firstLineChars="300" w:firstLine="54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</w:p>
        </w:tc>
      </w:tr>
      <w:tr w:rsidR="005E3A1D" w:rsidRPr="005E3A1D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5E3A1D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5E3A1D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F5820" w:rsidRPr="005E3A1D" w:rsidRDefault="0019427A" w:rsidP="001942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</w:rPr>
              <w:t>活動一、</w:t>
            </w:r>
            <w:r w:rsidR="00254182" w:rsidRPr="005E3A1D">
              <w:rPr>
                <w:rFonts w:ascii="標楷體" w:eastAsia="標楷體" w:hAnsi="標楷體" w:hint="eastAsia"/>
                <w:b/>
              </w:rPr>
              <w:t>動手藏寶趣</w:t>
            </w:r>
            <w:r w:rsidRPr="005E3A1D">
              <w:rPr>
                <w:rFonts w:ascii="標楷體" w:eastAsia="標楷體" w:hAnsi="標楷體" w:hint="eastAsia"/>
              </w:rPr>
              <w:t>：</w:t>
            </w:r>
            <w:r w:rsidRPr="005E3A1D">
              <w:rPr>
                <w:rFonts w:ascii="標楷體" w:eastAsia="標楷體" w:hAnsi="標楷體" w:hint="eastAsia"/>
                <w:noProof/>
              </w:rPr>
              <w:t>人E5、人E8、品E3、科E2、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科E9、</w:t>
            </w:r>
            <w:r w:rsidR="00F6695B" w:rsidRPr="005E3A1D">
              <w:rPr>
                <w:rFonts w:ascii="標楷體" w:eastAsia="標楷體" w:hAnsi="標楷體" w:hint="eastAsia"/>
                <w:noProof/>
              </w:rPr>
              <w:t>涯E7</w:t>
            </w:r>
          </w:p>
          <w:p w:rsidR="00FA4005" w:rsidRPr="005E3A1D" w:rsidRDefault="0019427A" w:rsidP="003F5820">
            <w:pPr>
              <w:suppressAutoHyphens/>
              <w:autoSpaceDN w:val="0"/>
              <w:snapToGrid w:val="0"/>
              <w:ind w:firstLineChars="1000" w:firstLine="2400"/>
              <w:textAlignment w:val="baseline"/>
              <w:rPr>
                <w:rFonts w:ascii="標楷體" w:eastAsia="標楷體" w:hAnsi="標楷體"/>
                <w:b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、涯E12、閱E1</w:t>
            </w:r>
          </w:p>
          <w:p w:rsidR="003F5820" w:rsidRPr="005E3A1D" w:rsidRDefault="0019427A" w:rsidP="00AB743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</w:rPr>
              <w:t>活動二：</w:t>
            </w:r>
            <w:r w:rsidR="00254182" w:rsidRPr="005E3A1D">
              <w:rPr>
                <w:rFonts w:ascii="標楷體" w:eastAsia="標楷體" w:hAnsi="標楷體" w:hint="eastAsia"/>
                <w:b/>
              </w:rPr>
              <w:t>奪寶大作戰</w:t>
            </w:r>
            <w:r w:rsidR="002D3944" w:rsidRPr="005E3A1D">
              <w:rPr>
                <w:rFonts w:ascii="標楷體" w:eastAsia="標楷體" w:hAnsi="標楷體" w:hint="eastAsia"/>
              </w:rPr>
              <w:t>：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人E5、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人E8</w:t>
            </w:r>
            <w:r w:rsidR="00AB743B" w:rsidRPr="005E3A1D">
              <w:rPr>
                <w:rFonts w:ascii="新細明體" w:hAnsi="新細明體" w:hint="eastAsia"/>
                <w:noProof/>
              </w:rPr>
              <w:t>、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品E3、科E2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、</w:t>
            </w:r>
            <w:r w:rsidR="00F6695B" w:rsidRPr="005E3A1D">
              <w:rPr>
                <w:rFonts w:ascii="標楷體" w:eastAsia="標楷體" w:hAnsi="標楷體" w:hint="eastAsia"/>
                <w:noProof/>
              </w:rPr>
              <w:t>涯E7、涯E12</w:t>
            </w:r>
          </w:p>
          <w:p w:rsidR="0019427A" w:rsidRPr="005E3A1D" w:rsidRDefault="00695EAF" w:rsidP="004F0708">
            <w:pPr>
              <w:suppressAutoHyphens/>
              <w:autoSpaceDN w:val="0"/>
              <w:snapToGrid w:val="0"/>
              <w:ind w:firstLineChars="900" w:firstLine="216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、 閱E1</w:t>
            </w:r>
          </w:p>
        </w:tc>
      </w:tr>
      <w:tr w:rsidR="005E3A1D" w:rsidRPr="005E3A1D" w:rsidTr="003E2A7D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E64" w:rsidRPr="005E3A1D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vAlign w:val="center"/>
          </w:tcPr>
          <w:p w:rsidR="0019427A" w:rsidRPr="005E3A1D" w:rsidRDefault="0019427A" w:rsidP="0019427A">
            <w:pPr>
              <w:rPr>
                <w:rFonts w:ascii="標楷體" w:eastAsia="標楷體" w:hAnsi="標楷體"/>
                <w:b/>
              </w:rPr>
            </w:pPr>
            <w:r w:rsidRPr="005E3A1D">
              <w:rPr>
                <w:rFonts w:ascii="標楷體" w:eastAsia="標楷體" w:hAnsi="標楷體"/>
                <w:b/>
              </w:rPr>
              <w:t>＊相關網路資源</w:t>
            </w:r>
          </w:p>
          <w:p w:rsidR="000A7946" w:rsidRPr="005E3A1D" w:rsidRDefault="0019427A" w:rsidP="00F6695B">
            <w:pPr>
              <w:rPr>
                <w:rStyle w:val="a7"/>
                <w:rFonts w:eastAsia="標楷體" w:hAnsi="標楷體"/>
                <w:noProof/>
                <w:color w:val="auto"/>
              </w:rPr>
            </w:pPr>
            <w:r w:rsidRPr="005E3A1D">
              <w:rPr>
                <w:rFonts w:ascii="標楷體" w:eastAsia="標楷體" w:hAnsi="標楷體" w:hint="eastAsia"/>
              </w:rPr>
              <w:t>1</w:t>
            </w:r>
            <w:r w:rsidRPr="005E3A1D">
              <w:rPr>
                <w:rFonts w:ascii="標楷體" w:eastAsia="標楷體" w:hAnsi="標楷體"/>
              </w:rPr>
              <w:t>.</w:t>
            </w:r>
            <w:r w:rsidRPr="005E3A1D">
              <w:rPr>
                <w:rFonts w:eastAsia="標楷體" w:hAnsi="標楷體"/>
                <w:noProof/>
              </w:rPr>
              <w:t>108</w:t>
            </w:r>
            <w:r w:rsidRPr="005E3A1D">
              <w:rPr>
                <w:rFonts w:eastAsia="標楷體" w:hAnsi="標楷體"/>
                <w:noProof/>
              </w:rPr>
              <w:t>課綱資訊網</w:t>
            </w:r>
            <w:r w:rsidR="00F6695B" w:rsidRPr="005E3A1D">
              <w:rPr>
                <w:rFonts w:eastAsia="標楷體" w:hAnsi="標楷體"/>
                <w:noProof/>
              </w:rPr>
              <w:t xml:space="preserve"> </w:t>
            </w:r>
            <w:hyperlink r:id="rId10" w:history="1">
              <w:r w:rsidR="000A7946" w:rsidRPr="005E3A1D">
                <w:rPr>
                  <w:rStyle w:val="a7"/>
                  <w:rFonts w:eastAsia="標楷體" w:hAnsi="標楷體"/>
                  <w:noProof/>
                  <w:color w:val="0000CC"/>
                </w:rPr>
                <w:t>https://12basic.edu.tw/12about-3.php</w:t>
              </w:r>
            </w:hyperlink>
          </w:p>
          <w:p w:rsidR="0019427A" w:rsidRPr="005E3A1D" w:rsidRDefault="00FE7331" w:rsidP="00FE7331">
            <w:pPr>
              <w:snapToGrid w:val="0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2.</w:t>
            </w:r>
            <w:r w:rsidR="0019427A" w:rsidRPr="005E3A1D">
              <w:rPr>
                <w:rFonts w:eastAsia="標楷體" w:hAnsi="標楷體" w:hint="eastAsia"/>
                <w:noProof/>
              </w:rPr>
              <w:t>S</w:t>
            </w:r>
            <w:r w:rsidR="0019427A" w:rsidRPr="005E3A1D">
              <w:rPr>
                <w:rFonts w:eastAsia="標楷體" w:hAnsi="標楷體"/>
                <w:noProof/>
              </w:rPr>
              <w:t>BASA</w:t>
            </w:r>
            <w:r w:rsidR="0019427A" w:rsidRPr="005E3A1D"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D40081" w:rsidRPr="005E3A1D" w:rsidRDefault="00FE5D95" w:rsidP="00FE7331">
            <w:pPr>
              <w:widowControl/>
              <w:ind w:firstLineChars="100" w:firstLine="240"/>
              <w:jc w:val="both"/>
              <w:rPr>
                <w:rStyle w:val="a7"/>
                <w:rFonts w:eastAsia="標楷體" w:hAnsi="標楷體"/>
                <w:noProof/>
                <w:color w:val="0000CC"/>
              </w:rPr>
            </w:pPr>
            <w:hyperlink r:id="rId11" w:history="1">
              <w:r w:rsidR="002C28CA" w:rsidRPr="005E3A1D">
                <w:rPr>
                  <w:rStyle w:val="a7"/>
                  <w:rFonts w:eastAsia="標楷體" w:hAnsi="標楷體"/>
                  <w:noProof/>
                  <w:color w:val="0000CC"/>
                </w:rPr>
                <w:t>https://sbasa.rcpet.edu.tw/SBASA/Subject_E/SubjectLiving_3.aspx</w:t>
              </w:r>
            </w:hyperlink>
          </w:p>
          <w:p w:rsidR="002C28CA" w:rsidRPr="00FF4E1D" w:rsidRDefault="002C28CA" w:rsidP="00FE5D95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FF4E1D">
              <w:rPr>
                <w:rFonts w:eastAsia="標楷體" w:hAnsi="標楷體" w:hint="eastAsia"/>
                <w:noProof/>
              </w:rPr>
              <w:t>法老密碼教學影片</w:t>
            </w:r>
            <w:hyperlink r:id="rId12" w:history="1">
              <w:r w:rsidRPr="00FF4E1D">
                <w:rPr>
                  <w:rStyle w:val="a7"/>
                  <w:rFonts w:eastAsia="標楷體" w:hAnsi="標楷體" w:hint="eastAsia"/>
                  <w:noProof/>
                  <w:color w:val="0000CC"/>
                </w:rPr>
                <w:t>https://chenchenfrank.pixnet.net/blog/post/376893565</w:t>
              </w:r>
            </w:hyperlink>
            <w:r w:rsidR="00944A24" w:rsidRPr="00FF4E1D">
              <w:rPr>
                <w:rFonts w:eastAsia="標楷體" w:hAnsi="標楷體"/>
                <w:noProof/>
              </w:rPr>
              <w:t xml:space="preserve"> </w:t>
            </w:r>
          </w:p>
          <w:p w:rsidR="00FF4E1D" w:rsidRDefault="00FF4E1D" w:rsidP="00FF4E1D">
            <w:pPr>
              <w:widowControl/>
              <w:jc w:val="both"/>
              <w:rPr>
                <w:rFonts w:eastAsia="標楷體" w:hAnsi="標楷體"/>
                <w:b/>
                <w:noProof/>
              </w:rPr>
            </w:pPr>
            <w:r w:rsidRPr="00FF4E1D">
              <w:rPr>
                <w:rFonts w:ascii="標楷體" w:eastAsia="標楷體" w:hAnsi="標楷體"/>
                <w:b/>
              </w:rPr>
              <w:t>＊</w:t>
            </w:r>
            <w:r w:rsidRPr="00FF4E1D">
              <w:rPr>
                <w:rFonts w:eastAsia="標楷體" w:hAnsi="標楷體" w:hint="eastAsia"/>
                <w:b/>
                <w:noProof/>
              </w:rPr>
              <w:t>法老密碼桌遊卡</w:t>
            </w:r>
          </w:p>
          <w:p w:rsidR="00FF4E1D" w:rsidRPr="00FF4E1D" w:rsidRDefault="00FF4E1D" w:rsidP="00FF4E1D">
            <w:pPr>
              <w:widowControl/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5E3A1D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5E3A1D" w:rsidRPr="005E3A1D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5E3A1D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</w:t>
            </w:r>
            <w:r w:rsidR="004031DF" w:rsidRPr="005E3A1D">
              <w:rPr>
                <w:rFonts w:eastAsia="標楷體" w:hint="eastAsia"/>
                <w:b/>
                <w:noProof/>
              </w:rPr>
              <w:t>單元</w:t>
            </w:r>
            <w:r w:rsidR="002B5D24" w:rsidRPr="005E3A1D">
              <w:rPr>
                <w:rFonts w:eastAsia="標楷體"/>
                <w:b/>
                <w:noProof/>
              </w:rPr>
              <w:t>活動設計</w:t>
            </w:r>
          </w:p>
        </w:tc>
      </w:tr>
      <w:tr w:rsidR="005E3A1D" w:rsidRPr="005E3A1D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</w:t>
            </w:r>
            <w:r w:rsidRPr="005E3A1D">
              <w:rPr>
                <w:rFonts w:eastAsia="標楷體"/>
                <w:b/>
                <w:noProof/>
              </w:rPr>
              <w:t>活動</w:t>
            </w:r>
            <w:r w:rsidRPr="005E3A1D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備註</w:t>
            </w:r>
          </w:p>
        </w:tc>
      </w:tr>
      <w:tr w:rsidR="00567BDE" w:rsidRPr="005E3A1D" w:rsidTr="00012B78">
        <w:trPr>
          <w:trHeight w:val="4241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5E3A1D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</w:t>
            </w:r>
            <w:r w:rsidR="00DE2BFB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r w:rsidR="00C942D5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3F5820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動手</w:t>
            </w:r>
            <w:r w:rsidR="00944A24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藏寶</w:t>
            </w:r>
            <w:r w:rsidR="003F5820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趣</w:t>
            </w:r>
            <w:r w:rsidR="00FE7331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C704FE">
              <w:rPr>
                <w:rFonts w:ascii="微軟正黑體" w:eastAsia="微軟正黑體" w:hAnsi="微軟正黑體"/>
                <w:b/>
                <w:sz w:val="28"/>
                <w:szCs w:val="28"/>
              </w:rPr>
              <w:t>2</w:t>
            </w:r>
            <w:r w:rsidR="00FE7331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  <w:p w:rsidR="00567BDE" w:rsidRPr="005E3A1D" w:rsidRDefault="00567BDE" w:rsidP="0081539F">
            <w:pPr>
              <w:widowControl/>
              <w:spacing w:line="340" w:lineRule="exact"/>
              <w:ind w:leftChars="65" w:left="1687" w:hangingChars="638" w:hanging="1531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【導引問題】</w:t>
            </w:r>
            <w:r w:rsidR="00425230" w:rsidRPr="005E3A1D">
              <w:rPr>
                <w:rFonts w:ascii="微軟正黑體" w:eastAsia="微軟正黑體" w:hAnsi="微軟正黑體"/>
                <w:b/>
              </w:rPr>
              <w:t xml:space="preserve"> 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小朋友，</w:t>
            </w:r>
            <w:r w:rsidR="00486DFB" w:rsidRPr="005E3A1D">
              <w:rPr>
                <w:rFonts w:ascii="微軟正黑體" w:eastAsia="微軟正黑體" w:hAnsi="微軟正黑體" w:hint="eastAsia"/>
                <w:b/>
              </w:rPr>
              <w:t>相信你一定聽過有關法老王在金字塔中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藏有許多寶藏的故事，你猜想法老王會藏什麼寶藏呢？你想試著</w:t>
            </w:r>
            <w:r w:rsidR="00486DFB" w:rsidRPr="005E3A1D">
              <w:rPr>
                <w:rFonts w:ascii="微軟正黑體" w:eastAsia="微軟正黑體" w:hAnsi="微軟正黑體" w:hint="eastAsia"/>
                <w:b/>
              </w:rPr>
              <w:t>破解法老的寶藏密碼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嗎？我們來試試將自己的想像實現，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親手製作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一份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獨一無二的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法老寶藏，再利用它來進行奪寶大作戰吧！</w:t>
            </w:r>
          </w:p>
          <w:p w:rsidR="00425230" w:rsidRPr="005E3A1D" w:rsidRDefault="00425230" w:rsidP="0081539F">
            <w:pPr>
              <w:widowControl/>
              <w:spacing w:line="340" w:lineRule="exact"/>
              <w:ind w:leftChars="100" w:left="24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分組製作桌遊卡：</w:t>
            </w:r>
          </w:p>
          <w:p w:rsidR="00982EEB" w:rsidRPr="005E3A1D" w:rsidRDefault="00F6695B" w:rsidP="00FE5D95">
            <w:pPr>
              <w:pStyle w:val="a3"/>
              <w:numPr>
                <w:ilvl w:val="0"/>
                <w:numId w:val="6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老師說明每組的桌遊卡須包含的內容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及製作方式：</w:t>
            </w:r>
          </w:p>
          <w:p w:rsidR="00F6695B" w:rsidRPr="005E3A1D" w:rsidRDefault="006A7E88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內容：含有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金字塔圖</w:t>
            </w:r>
            <w:r w:rsidR="00831B53" w:rsidRPr="005E3A1D">
              <w:rPr>
                <w:rFonts w:ascii="微軟正黑體" w:eastAsia="微軟正黑體" w:hAnsi="微軟正黑體" w:hint="eastAsia"/>
                <w:szCs w:val="24"/>
              </w:rPr>
              <w:t>板、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寶藏板塊(依邊框顏色可以分成四類「黃、</w:t>
            </w:r>
          </w:p>
          <w:p w:rsidR="00982EEB" w:rsidRPr="005E3A1D" w:rsidRDefault="00F6695B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黑、紅、藍」)</w:t>
            </w:r>
            <w:r w:rsidR="00EE79A3" w:rsidRPr="005E3A1D">
              <w:rPr>
                <w:rFonts w:ascii="微軟正黑體" w:eastAsia="微軟正黑體" w:hAnsi="微軟正黑體" w:hint="eastAsia"/>
                <w:szCs w:val="24"/>
              </w:rPr>
              <w:t>、指定數字卡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(另選三色)</w:t>
            </w:r>
            <w:r w:rsidR="002E7929">
              <w:rPr>
                <w:rFonts w:ascii="新細明體" w:hAnsi="新細明體" w:hint="eastAsia"/>
                <w:szCs w:val="24"/>
              </w:rPr>
              <w:t>、</w:t>
            </w:r>
            <w:r w:rsidR="002E7929">
              <w:rPr>
                <w:rFonts w:ascii="微軟正黑體" w:eastAsia="微軟正黑體" w:hAnsi="微軟正黑體" w:hint="eastAsia"/>
                <w:szCs w:val="24"/>
              </w:rPr>
              <w:t>沙漏一個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F6695B" w:rsidRPr="005E3A1D" w:rsidRDefault="006A7E88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張數：</w:t>
            </w:r>
            <w:r w:rsidR="00F6695B" w:rsidRPr="005E3A1D">
              <w:rPr>
                <w:rFonts w:ascii="新細明體" w:hAnsi="新細明體" w:hint="eastAsia"/>
                <w:szCs w:val="24"/>
              </w:rPr>
              <w:t xml:space="preserve">① 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84張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數字卡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 xml:space="preserve">。 </w:t>
            </w:r>
          </w:p>
          <w:p w:rsidR="006A7E88" w:rsidRPr="005E3A1D" w:rsidRDefault="00F6695B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5E3A1D">
              <w:rPr>
                <w:rFonts w:ascii="新細明體" w:hAnsi="新細明體" w:hint="eastAsia"/>
                <w:szCs w:val="24"/>
              </w:rPr>
              <w:t xml:space="preserve">② 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1~8、1~10、1~12指定數字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色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卡</w:t>
            </w:r>
            <w:r w:rsidR="00704E3F" w:rsidRPr="005E3A1D">
              <w:rPr>
                <w:rFonts w:ascii="微軟正黑體" w:eastAsia="微軟正黑體" w:hAnsi="微軟正黑體" w:hint="eastAsia"/>
                <w:szCs w:val="24"/>
              </w:rPr>
              <w:t>共30張。</w:t>
            </w:r>
          </w:p>
          <w:p w:rsidR="00425230" w:rsidRPr="005E3A1D" w:rsidRDefault="00425230" w:rsidP="00FE5D95">
            <w:pPr>
              <w:pStyle w:val="a3"/>
              <w:numPr>
                <w:ilvl w:val="0"/>
                <w:numId w:val="6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各組</w:t>
            </w:r>
            <w:r w:rsidR="006A7E88" w:rsidRPr="005E3A1D">
              <w:rPr>
                <w:rFonts w:ascii="微軟正黑體" w:eastAsia="微軟正黑體" w:hAnsi="微軟正黑體" w:hint="eastAsia"/>
                <w:szCs w:val="24"/>
              </w:rPr>
              <w:t>分工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討論小組桌遊卡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圖案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及指定數字卡顏色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D385E" w:rsidRPr="005E3A1D" w:rsidRDefault="00FE7C39" w:rsidP="00FE5D95">
            <w:pPr>
              <w:pStyle w:val="a3"/>
              <w:numPr>
                <w:ilvl w:val="0"/>
                <w:numId w:val="6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發給各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組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114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張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空白卡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。其中84張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一面</w:t>
            </w:r>
            <w:r w:rsidR="006A7E88" w:rsidRPr="005E3A1D">
              <w:rPr>
                <w:rFonts w:ascii="微軟正黑體" w:eastAsia="微軟正黑體" w:hAnsi="微軟正黑體" w:hint="eastAsia"/>
                <w:szCs w:val="24"/>
              </w:rPr>
              <w:t>繪製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1~84數字及四色邊框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，另一面繪製小組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討論的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主題圖案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數量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另30張色卡一面繪製指定數字卡</w:t>
            </w:r>
            <w:r w:rsidR="00F6695B" w:rsidRPr="005E3A1D">
              <w:rPr>
                <w:rFonts w:ascii="新細明體" w:hAnsi="新細明體" w:hint="eastAsia"/>
                <w:szCs w:val="24"/>
              </w:rPr>
              <w:t>，</w:t>
            </w:r>
            <w:r w:rsidR="00695EAF" w:rsidRPr="005E3A1D">
              <w:rPr>
                <w:rFonts w:ascii="微軟正黑體" w:eastAsia="微軟正黑體" w:hAnsi="微軟正黑體" w:hint="eastAsia"/>
                <w:szCs w:val="24"/>
              </w:rPr>
              <w:t>另一面自主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決定是否繪製圖案</w:t>
            </w:r>
            <w:r w:rsidR="00A711FB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982EEB" w:rsidRPr="005E3A1D" w:rsidRDefault="003E2A7D" w:rsidP="0081539F">
            <w:pPr>
              <w:widowControl/>
              <w:spacing w:beforeLines="50" w:before="180"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活動二：</w:t>
            </w:r>
            <w:r w:rsidR="00A731A8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奪寶大作戰</w:t>
            </w:r>
            <w:r w:rsidR="00982EEB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C704FE">
              <w:rPr>
                <w:rFonts w:ascii="微軟正黑體" w:eastAsia="微軟正黑體" w:hAnsi="微軟正黑體"/>
                <w:b/>
                <w:sz w:val="28"/>
                <w:szCs w:val="28"/>
              </w:rPr>
              <w:t>4</w:t>
            </w:r>
            <w:r w:rsidR="00982EEB" w:rsidRPr="005E3A1D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  <w:p w:rsidR="00982EEB" w:rsidRPr="005E3A1D" w:rsidRDefault="006A7E88" w:rsidP="00FE5D95">
            <w:pPr>
              <w:pStyle w:val="a3"/>
              <w:widowControl/>
              <w:numPr>
                <w:ilvl w:val="0"/>
                <w:numId w:val="7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</w:rPr>
              <w:t>每組</w:t>
            </w:r>
            <w:r w:rsidR="006D437E" w:rsidRPr="005E3A1D">
              <w:rPr>
                <w:rFonts w:ascii="微軟正黑體" w:eastAsia="微軟正黑體" w:hAnsi="微軟正黑體" w:hint="eastAsia"/>
              </w:rPr>
              <w:t>至多5</w:t>
            </w:r>
            <w:r w:rsidR="00982EEB" w:rsidRPr="005E3A1D">
              <w:rPr>
                <w:rFonts w:ascii="微軟正黑體" w:eastAsia="微軟正黑體" w:hAnsi="微軟正黑體" w:hint="eastAsia"/>
              </w:rPr>
              <w:t>人。</w:t>
            </w:r>
          </w:p>
          <w:p w:rsidR="00920A1B" w:rsidRPr="005E3A1D" w:rsidRDefault="00982EEB" w:rsidP="00FE5D95">
            <w:pPr>
              <w:pStyle w:val="a3"/>
              <w:widowControl/>
              <w:numPr>
                <w:ilvl w:val="0"/>
                <w:numId w:val="7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遊戲</w:t>
            </w:r>
            <w:r w:rsidR="00920A1B" w:rsidRPr="005E3A1D">
              <w:rPr>
                <w:rFonts w:ascii="微軟正黑體" w:eastAsia="微軟正黑體" w:hAnsi="微軟正黑體" w:hint="eastAsia"/>
                <w:szCs w:val="24"/>
              </w:rPr>
              <w:t>方式</w:t>
            </w:r>
            <w:r w:rsidR="006C0086" w:rsidRPr="005E3A1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920A1B" w:rsidRPr="005E3A1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F46798" w:rsidRPr="005E3A1D" w:rsidRDefault="00F46798" w:rsidP="00FE5D95">
            <w:pPr>
              <w:pStyle w:val="a3"/>
              <w:widowControl/>
              <w:numPr>
                <w:ilvl w:val="0"/>
                <w:numId w:val="10"/>
              </w:numPr>
              <w:spacing w:beforeLines="50" w:before="180" w:line="2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根據將寶藏板塊依邊框顏色分類分成四類-「黃、藍、紅、黑」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leftChars="0" w:left="132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放置在金字塔圖板旁。</w:t>
            </w:r>
          </w:p>
          <w:p w:rsidR="00F46798" w:rsidRPr="005E3A1D" w:rsidRDefault="00F46798" w:rsidP="00FE5D95">
            <w:pPr>
              <w:pStyle w:val="a3"/>
              <w:widowControl/>
              <w:numPr>
                <w:ilvl w:val="0"/>
                <w:numId w:val="10"/>
              </w:numPr>
              <w:spacing w:beforeLines="50" w:before="180" w:line="2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依「黃、藍、紅、黑」分類將寶藏板塊由下而上分層放入金字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leftChars="0" w:left="132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塔圖板空格中。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c. 輪流由三疊指定數字卡中各抽出一張。</w:t>
            </w:r>
          </w:p>
          <w:p w:rsidR="00C6352B" w:rsidRDefault="00F46798" w:rsidP="00F46798">
            <w:pPr>
              <w:pStyle w:val="a3"/>
              <w:widowControl/>
              <w:spacing w:beforeLines="50" w:before="180" w:line="200" w:lineRule="exact"/>
              <w:ind w:leftChars="400" w:left="144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 xml:space="preserve">d. </w:t>
            </w:r>
            <w:r w:rsidR="00C6352B">
              <w:rPr>
                <w:rFonts w:ascii="微軟正黑體" w:eastAsia="微軟正黑體" w:hAnsi="微軟正黑體" w:hint="eastAsia"/>
              </w:rPr>
              <w:t>抽籤的玩家大聲唸出指定數字並將數字卡牌放在桌面。</w:t>
            </w:r>
            <w:r w:rsidR="00C6352B" w:rsidRPr="005E3A1D">
              <w:rPr>
                <w:rFonts w:ascii="微軟正黑體" w:eastAsia="微軟正黑體" w:hAnsi="微軟正黑體" w:hint="eastAsia"/>
              </w:rPr>
              <w:t>所有玩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400" w:left="1440" w:hangingChars="200" w:hanging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5E3A1D">
              <w:rPr>
                <w:rFonts w:ascii="微軟正黑體" w:eastAsia="微軟正黑體" w:hAnsi="微軟正黑體" w:hint="eastAsia"/>
              </w:rPr>
              <w:t>家</w:t>
            </w:r>
            <w:r w:rsidR="00F46798" w:rsidRPr="005E3A1D">
              <w:rPr>
                <w:rFonts w:ascii="微軟正黑體" w:eastAsia="微軟正黑體" w:hAnsi="微軟正黑體" w:hint="eastAsia"/>
              </w:rPr>
              <w:t>根據這三個指定數字，運用加減乘除算出是否</w:t>
            </w:r>
            <w:r w:rsidRPr="005E3A1D">
              <w:rPr>
                <w:rFonts w:ascii="微軟正黑體" w:eastAsia="微軟正黑體" w:hAnsi="微軟正黑體" w:hint="eastAsia"/>
              </w:rPr>
              <w:t>能符合金字塔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0" w:left="0" w:firstLineChars="500" w:firstLine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46798" w:rsidRPr="005E3A1D">
              <w:rPr>
                <w:rFonts w:ascii="微軟正黑體" w:eastAsia="微軟正黑體" w:hAnsi="微軟正黑體" w:hint="eastAsia"/>
              </w:rPr>
              <w:t>的寶藏板塊的數字(可由加減乘混和運算開始</w:t>
            </w:r>
            <w:r>
              <w:rPr>
                <w:rFonts w:ascii="微軟正黑體" w:eastAsia="微軟正黑體" w:hAnsi="微軟正黑體" w:hint="eastAsia"/>
              </w:rPr>
              <w:t>體驗</w:t>
            </w:r>
            <w:r w:rsidR="00F46798" w:rsidRPr="005E3A1D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或</w:t>
            </w:r>
            <w:r>
              <w:rPr>
                <w:rFonts w:ascii="微軟正黑體" w:eastAsia="微軟正黑體" w:hAnsi="微軟正黑體"/>
              </w:rPr>
              <w:t>由</w:t>
            </w:r>
            <w:r>
              <w:rPr>
                <w:rFonts w:ascii="微軟正黑體" w:eastAsia="微軟正黑體" w:hAnsi="微軟正黑體" w:hint="eastAsia"/>
              </w:rPr>
              <w:t>黃藍紅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0" w:left="0" w:firstLineChars="500" w:firstLine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三色寶藏板塊開始玩</w:t>
            </w:r>
            <w:r>
              <w:rPr>
                <w:rFonts w:ascii="新細明體" w:hAnsi="新細明體" w:hint="eastAsia"/>
              </w:rPr>
              <w:t>，</w:t>
            </w:r>
            <w:r w:rsidR="00F46798" w:rsidRPr="005E3A1D">
              <w:rPr>
                <w:rFonts w:ascii="微軟正黑體" w:eastAsia="微軟正黑體" w:hAnsi="微軟正黑體" w:hint="eastAsia"/>
              </w:rPr>
              <w:t>待熟練後再加入除法</w:t>
            </w:r>
            <w:r>
              <w:rPr>
                <w:rFonts w:ascii="微軟正黑體" w:eastAsia="微軟正黑體" w:hAnsi="微軟正黑體" w:hint="eastAsia"/>
              </w:rPr>
              <w:t>及黑色版塊</w:t>
            </w:r>
            <w:r w:rsidR="00F46798" w:rsidRPr="005E3A1D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F46798" w:rsidRPr="005E3A1D" w:rsidRDefault="00F46798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e. 想出運算式的玩家即可拿走對應的寶藏板塊。</w:t>
            </w:r>
          </w:p>
          <w:p w:rsidR="00AD0FF5" w:rsidRDefault="00F46798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 xml:space="preserve">f. </w:t>
            </w:r>
            <w:r w:rsidR="00AD0FF5">
              <w:rPr>
                <w:rFonts w:ascii="微軟正黑體" w:eastAsia="微軟正黑體" w:hAnsi="微軟正黑體" w:hint="eastAsia"/>
              </w:rPr>
              <w:t>一回合</w:t>
            </w:r>
            <w:r w:rsidR="00AD0FF5">
              <w:rPr>
                <w:rFonts w:ascii="新細明體" w:hAnsi="新細明體" w:hint="eastAsia"/>
              </w:rPr>
              <w:t>：</w:t>
            </w:r>
            <w:r w:rsidR="002E7929" w:rsidRPr="002E7929">
              <w:rPr>
                <w:rFonts w:ascii="微軟正黑體" w:eastAsia="微軟正黑體" w:hAnsi="微軟正黑體" w:hint="eastAsia"/>
              </w:rPr>
              <w:t>當第一個玩家拿走寶藏板塊後即翻轉沙漏，其他玩家</w:t>
            </w:r>
          </w:p>
          <w:p w:rsidR="00AD0FF5" w:rsidRDefault="00AD0FF5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2E7929" w:rsidRPr="002E7929">
              <w:rPr>
                <w:rFonts w:ascii="微軟正黑體" w:eastAsia="微軟正黑體" w:hAnsi="微軟正黑體" w:hint="eastAsia"/>
              </w:rPr>
              <w:t>有 30 秒</w:t>
            </w:r>
            <w:r w:rsidRPr="002E7929">
              <w:rPr>
                <w:rFonts w:ascii="微軟正黑體" w:eastAsia="微軟正黑體" w:hAnsi="微軟正黑體" w:hint="eastAsia"/>
              </w:rPr>
              <w:t>的時間可以用這三</w:t>
            </w:r>
            <w:r>
              <w:rPr>
                <w:rFonts w:ascii="微軟正黑體" w:eastAsia="微軟正黑體" w:hAnsi="微軟正黑體" w:hint="eastAsia"/>
              </w:rPr>
              <w:t>個指定數字</w:t>
            </w:r>
            <w:r w:rsidRPr="002E7929">
              <w:rPr>
                <w:rFonts w:ascii="微軟正黑體" w:eastAsia="微軟正黑體" w:hAnsi="微軟正黑體" w:hint="eastAsia"/>
              </w:rPr>
              <w:t>算出</w:t>
            </w:r>
            <w:r>
              <w:rPr>
                <w:rFonts w:ascii="微軟正黑體" w:eastAsia="微軟正黑體" w:hAnsi="微軟正黑體" w:hint="eastAsia"/>
              </w:rPr>
              <w:t>版</w:t>
            </w:r>
            <w:r w:rsidRPr="002E7929">
              <w:rPr>
                <w:rFonts w:ascii="微軟正黑體" w:eastAsia="微軟正黑體" w:hAnsi="微軟正黑體" w:hint="eastAsia"/>
              </w:rPr>
              <w:t>上其他數字，算</w:t>
            </w:r>
          </w:p>
          <w:p w:rsidR="00C6352B" w:rsidRDefault="00AD0FF5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2E7929">
              <w:rPr>
                <w:rFonts w:ascii="微軟正黑體" w:eastAsia="微軟正黑體" w:hAnsi="微軟正黑體" w:hint="eastAsia"/>
              </w:rPr>
              <w:t>出</w:t>
            </w:r>
            <w:r w:rsidR="002E7929">
              <w:rPr>
                <w:rFonts w:ascii="微軟正黑體" w:eastAsia="微軟正黑體" w:hAnsi="微軟正黑體" w:hint="eastAsia"/>
              </w:rPr>
              <w:t>者</w:t>
            </w:r>
            <w:r>
              <w:rPr>
                <w:rFonts w:ascii="微軟正黑體" w:eastAsia="微軟正黑體" w:hAnsi="微軟正黑體" w:hint="eastAsia"/>
              </w:rPr>
              <w:t>也</w:t>
            </w:r>
            <w:r w:rsidR="00C6352B">
              <w:rPr>
                <w:rFonts w:ascii="微軟正黑體" w:eastAsia="微軟正黑體" w:hAnsi="微軟正黑體" w:hint="eastAsia"/>
              </w:rPr>
              <w:t>可以</w:t>
            </w:r>
            <w:r w:rsidR="002E7929" w:rsidRPr="002E7929">
              <w:rPr>
                <w:rFonts w:ascii="微軟正黑體" w:eastAsia="微軟正黑體" w:hAnsi="微軟正黑體" w:hint="eastAsia"/>
              </w:rPr>
              <w:t>拿走板塊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E7929">
              <w:rPr>
                <w:rFonts w:ascii="微軟正黑體" w:eastAsia="微軟正黑體" w:hAnsi="微軟正黑體" w:hint="eastAsia"/>
              </w:rPr>
              <w:t>(或是由老師統一計時</w:t>
            </w:r>
            <w:r w:rsidR="00C6352B">
              <w:rPr>
                <w:rFonts w:ascii="新細明體" w:hAnsi="新細明體" w:hint="eastAsia"/>
              </w:rPr>
              <w:t>，</w:t>
            </w:r>
            <w:r w:rsidR="00C6352B">
              <w:rPr>
                <w:rFonts w:ascii="微軟正黑體" w:eastAsia="微軟正黑體" w:hAnsi="微軟正黑體" w:hint="eastAsia"/>
              </w:rPr>
              <w:t>時間視學生程</w:t>
            </w:r>
            <w:r>
              <w:rPr>
                <w:rFonts w:ascii="微軟正黑體" w:eastAsia="微軟正黑體" w:hAnsi="微軟正黑體" w:hint="eastAsia"/>
              </w:rPr>
              <w:t>度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而定</w:t>
            </w:r>
            <w:r w:rsidR="002E7929">
              <w:rPr>
                <w:rFonts w:ascii="微軟正黑體" w:eastAsia="微軟正黑體" w:hAnsi="微軟正黑體" w:hint="eastAsia"/>
              </w:rPr>
              <w:t>)</w:t>
            </w:r>
            <w:r w:rsidR="00AD0FF5" w:rsidRPr="002E7929">
              <w:rPr>
                <w:rFonts w:ascii="微軟正黑體" w:eastAsia="微軟正黑體" w:hAnsi="微軟正黑體" w:hint="eastAsia"/>
              </w:rPr>
              <w:t xml:space="preserve"> 。</w:t>
            </w:r>
          </w:p>
          <w:p w:rsidR="00AD0FF5" w:rsidRDefault="00F46798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g.</w:t>
            </w:r>
            <w:r w:rsidR="00A87A01">
              <w:rPr>
                <w:rFonts w:ascii="微軟正黑體" w:eastAsia="微軟正黑體" w:hAnsi="微軟正黑體" w:hint="eastAsia"/>
              </w:rPr>
              <w:t xml:space="preserve"> </w:t>
            </w:r>
            <w:r w:rsidR="00AD0FF5">
              <w:rPr>
                <w:rFonts w:ascii="微軟正黑體" w:eastAsia="微軟正黑體" w:hAnsi="微軟正黑體" w:hint="eastAsia"/>
              </w:rPr>
              <w:t>每回合</w:t>
            </w:r>
            <w:r w:rsidR="00A87A01" w:rsidRPr="00A87A01">
              <w:rPr>
                <w:rFonts w:ascii="微軟正黑體" w:eastAsia="微軟正黑體" w:hAnsi="微軟正黑體" w:hint="eastAsia"/>
              </w:rPr>
              <w:t>時間到</w:t>
            </w:r>
            <w:r w:rsidR="00AD0FF5">
              <w:rPr>
                <w:rFonts w:ascii="新細明體" w:hAnsi="新細明體" w:hint="eastAsia"/>
              </w:rPr>
              <w:t>，</w:t>
            </w:r>
            <w:r w:rsidR="00A87A01" w:rsidRPr="00A87A01">
              <w:rPr>
                <w:rFonts w:ascii="微軟正黑體" w:eastAsia="微軟正黑體" w:hAnsi="微軟正黑體" w:hint="eastAsia"/>
              </w:rPr>
              <w:t>所有玩家說明自己的計算式</w:t>
            </w:r>
            <w:r w:rsidR="00A87A01" w:rsidRPr="005E3A1D">
              <w:rPr>
                <w:rFonts w:ascii="微軟正黑體" w:eastAsia="微軟正黑體" w:hAnsi="微軟正黑體" w:hint="eastAsia"/>
              </w:rPr>
              <w:t>(前2節可調整為</w:t>
            </w:r>
            <w:r w:rsidR="00A87A01">
              <w:rPr>
                <w:rFonts w:ascii="微軟正黑體" w:eastAsia="微軟正黑體" w:hAnsi="微軟正黑體" w:hint="eastAsia"/>
              </w:rPr>
              <w:t>玩</w:t>
            </w:r>
          </w:p>
          <w:p w:rsidR="00AD0FF5" w:rsidRDefault="00AD0FF5" w:rsidP="00AD0FF5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A87A01">
              <w:rPr>
                <w:rFonts w:ascii="微軟正黑體" w:eastAsia="微軟正黑體" w:hAnsi="微軟正黑體" w:hint="eastAsia"/>
              </w:rPr>
              <w:t>家將計算式寫在紙上</w:t>
            </w:r>
            <w:r w:rsidR="00A87A01">
              <w:rPr>
                <w:rFonts w:ascii="新細明體" w:hAnsi="新細明體" w:hint="eastAsia"/>
              </w:rPr>
              <w:t>，</w:t>
            </w:r>
            <w:r w:rsidR="00A87A01">
              <w:rPr>
                <w:rFonts w:ascii="微軟正黑體" w:eastAsia="微軟正黑體" w:hAnsi="微軟正黑體" w:hint="eastAsia"/>
              </w:rPr>
              <w:t>只要算對</w:t>
            </w:r>
            <w:r w:rsidR="00A87A01" w:rsidRPr="005E3A1D">
              <w:rPr>
                <w:rFonts w:ascii="微軟正黑體" w:eastAsia="微軟正黑體" w:hAnsi="微軟正黑體" w:hint="eastAsia"/>
              </w:rPr>
              <w:t>即可獲得該寶藏板塊的分數</w:t>
            </w:r>
            <w:r>
              <w:rPr>
                <w:rFonts w:ascii="微軟正黑體" w:eastAsia="微軟正黑體" w:hAnsi="微軟正黑體" w:hint="eastAsia"/>
              </w:rPr>
              <w:t>；</w:t>
            </w:r>
          </w:p>
          <w:p w:rsidR="00A87A01" w:rsidRDefault="00AD0FF5" w:rsidP="00273F07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273F07" w:rsidRPr="002E7929">
              <w:rPr>
                <w:rFonts w:ascii="微軟正黑體" w:eastAsia="微軟正黑體" w:hAnsi="微軟正黑體" w:hint="eastAsia"/>
              </w:rPr>
              <w:t>如果算錯</w:t>
            </w:r>
            <w:r w:rsidR="00273F07">
              <w:rPr>
                <w:rFonts w:ascii="微軟正黑體" w:eastAsia="微軟正黑體" w:hAnsi="微軟正黑體" w:hint="eastAsia"/>
              </w:rPr>
              <w:t>則</w:t>
            </w:r>
            <w:r w:rsidR="00273F07" w:rsidRPr="002E7929">
              <w:rPr>
                <w:rFonts w:ascii="微軟正黑體" w:eastAsia="微軟正黑體" w:hAnsi="微軟正黑體" w:hint="eastAsia"/>
              </w:rPr>
              <w:t>扣</w:t>
            </w:r>
            <w:r w:rsidR="00273F07">
              <w:rPr>
                <w:rFonts w:ascii="微軟正黑體" w:eastAsia="微軟正黑體" w:hAnsi="微軟正黑體" w:hint="eastAsia"/>
              </w:rPr>
              <w:t>1</w:t>
            </w:r>
            <w:r w:rsidR="00273F07" w:rsidRPr="002E7929">
              <w:rPr>
                <w:rFonts w:ascii="微軟正黑體" w:eastAsia="微軟正黑體" w:hAnsi="微軟正黑體" w:hint="eastAsia"/>
              </w:rPr>
              <w:t>分</w:t>
            </w:r>
            <w:r w:rsidR="00A87A01" w:rsidRPr="005E3A1D">
              <w:rPr>
                <w:rFonts w:ascii="微軟正黑體" w:eastAsia="微軟正黑體" w:hAnsi="微軟正黑體" w:hint="eastAsia"/>
              </w:rPr>
              <w:t>)</w:t>
            </w:r>
            <w:r w:rsidR="00A87A01">
              <w:rPr>
                <w:rFonts w:ascii="微軟正黑體" w:eastAsia="微軟正黑體" w:hAnsi="微軟正黑體" w:hint="eastAsia"/>
              </w:rPr>
              <w:t>。</w:t>
            </w:r>
          </w:p>
          <w:p w:rsidR="005874F0" w:rsidRDefault="00A87A01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h. </w:t>
            </w:r>
            <w:r w:rsidR="005874F0" w:rsidRPr="005874F0">
              <w:rPr>
                <w:rFonts w:ascii="微軟正黑體" w:eastAsia="微軟正黑體" w:hAnsi="微軟正黑體" w:hint="eastAsia"/>
              </w:rPr>
              <w:t>回合結束後補充同色的板塊到圖板的空位上，遊戲再重複上述</w:t>
            </w:r>
          </w:p>
          <w:p w:rsidR="00A87A01" w:rsidRPr="005E3A1D" w:rsidRDefault="005874F0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D0FF5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874F0">
              <w:rPr>
                <w:rFonts w:ascii="微軟正黑體" w:eastAsia="微軟正黑體" w:hAnsi="微軟正黑體" w:hint="eastAsia"/>
              </w:rPr>
              <w:t>步驟進行，直到有一個顏色的寶藏板塊無法補充時，遊戲結束。</w:t>
            </w:r>
          </w:p>
          <w:p w:rsidR="005874F0" w:rsidRDefault="00A87A01" w:rsidP="005874F0">
            <w:pPr>
              <w:pStyle w:val="a3"/>
              <w:widowControl/>
              <w:spacing w:beforeLines="50" w:before="180" w:line="200" w:lineRule="exact"/>
              <w:ind w:leftChars="0" w:left="900"/>
              <w:jc w:val="both"/>
              <w:rPr>
                <w:rFonts w:ascii="新細明體" w:hAnsi="新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i. </w:t>
            </w:r>
            <w:r w:rsidR="00F46798" w:rsidRPr="005E3A1D">
              <w:rPr>
                <w:rFonts w:ascii="微軟正黑體" w:eastAsia="微軟正黑體" w:hAnsi="微軟正黑體" w:hint="eastAsia"/>
              </w:rPr>
              <w:t>各玩家累加自己收回的寶藏板塊背後的代表符號個數</w:t>
            </w:r>
            <w:r w:rsidR="00273F07">
              <w:rPr>
                <w:rFonts w:ascii="新細明體" w:hAnsi="新細明體" w:hint="eastAsia"/>
              </w:rPr>
              <w:t>，</w:t>
            </w:r>
            <w:r w:rsidR="00273F07" w:rsidRPr="002E7929">
              <w:rPr>
                <w:rFonts w:ascii="微軟正黑體" w:eastAsia="微軟正黑體" w:hAnsi="微軟正黑體" w:hint="eastAsia"/>
              </w:rPr>
              <w:t>總結數</w:t>
            </w:r>
            <w:r w:rsidR="00273F07" w:rsidRPr="005E3A1D">
              <w:rPr>
                <w:rFonts w:ascii="微軟正黑體" w:eastAsia="微軟正黑體" w:hAnsi="微軟正黑體" w:hint="eastAsia"/>
              </w:rPr>
              <w:t>量</w:t>
            </w:r>
          </w:p>
          <w:p w:rsidR="00F46798" w:rsidRPr="00273F07" w:rsidRDefault="00273F07" w:rsidP="00273F07">
            <w:pPr>
              <w:widowControl/>
              <w:spacing w:beforeLines="50" w:before="180" w:line="2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最</w:t>
            </w:r>
            <w:r w:rsidR="00F46798" w:rsidRPr="00273F07">
              <w:rPr>
                <w:rFonts w:ascii="微軟正黑體" w:eastAsia="微軟正黑體" w:hAnsi="微軟正黑體" w:hint="eastAsia"/>
              </w:rPr>
              <w:t>多者獲勝。</w:t>
            </w:r>
          </w:p>
          <w:p w:rsidR="00F46798" w:rsidRPr="005E3A1D" w:rsidRDefault="00F46798" w:rsidP="00FE5D95">
            <w:pPr>
              <w:pStyle w:val="a3"/>
              <w:widowControl/>
              <w:numPr>
                <w:ilvl w:val="0"/>
                <w:numId w:val="7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>【導引問題】</w:t>
            </w:r>
            <w:r w:rsidRPr="005E3A1D">
              <w:rPr>
                <w:rFonts w:ascii="新細明體" w:hAnsi="新細明體" w:hint="eastAsia"/>
                <w:b/>
                <w:szCs w:val="24"/>
              </w:rPr>
              <w:t>：</w:t>
            </w: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 xml:space="preserve">各位同學你是怎麼運用加減乘除四則運算讓自己獲  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300" w:lineRule="exact"/>
              <w:ind w:leftChars="375" w:left="900" w:firstLineChars="700" w:firstLine="168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>得比較多的分數呢？</w:t>
            </w:r>
          </w:p>
          <w:p w:rsidR="00F46798" w:rsidRPr="002043B6" w:rsidRDefault="00F46798" w:rsidP="00FE5D95">
            <w:pPr>
              <w:pStyle w:val="a3"/>
              <w:numPr>
                <w:ilvl w:val="0"/>
                <w:numId w:val="7"/>
              </w:numPr>
              <w:spacing w:line="300" w:lineRule="exact"/>
              <w:ind w:leftChars="0" w:left="896" w:hanging="357"/>
              <w:rPr>
                <w:rFonts w:ascii="微軟正黑體" w:eastAsia="微軟正黑體" w:hAnsi="微軟正黑體"/>
                <w:b/>
              </w:rPr>
            </w:pPr>
            <w:r w:rsidRPr="002043B6">
              <w:rPr>
                <w:rFonts w:ascii="微軟正黑體" w:eastAsia="微軟正黑體" w:hAnsi="微軟正黑體" w:hint="eastAsia"/>
                <w:b/>
              </w:rPr>
              <w:t>法老密碼桌遊教學影片：</w:t>
            </w:r>
            <w:hyperlink r:id="rId13" w:history="1">
              <w:r w:rsidRPr="002043B6">
                <w:rPr>
                  <w:rStyle w:val="a7"/>
                  <w:rFonts w:ascii="微軟正黑體" w:eastAsia="微軟正黑體" w:hAnsi="微軟正黑體" w:hint="eastAsia"/>
                  <w:b/>
                  <w:color w:val="0000CC"/>
                </w:rPr>
                <w:t>https://www.youtube.com/watch?v=osHigU9UT1Y</w:t>
              </w:r>
            </w:hyperlink>
          </w:p>
          <w:p w:rsidR="00F46798" w:rsidRPr="005E3A1D" w:rsidRDefault="00F46798" w:rsidP="00FE5D95">
            <w:pPr>
              <w:pStyle w:val="a3"/>
              <w:numPr>
                <w:ilvl w:val="0"/>
                <w:numId w:val="7"/>
              </w:numPr>
              <w:spacing w:line="300" w:lineRule="exact"/>
              <w:ind w:leftChars="0" w:left="896" w:hanging="357"/>
              <w:rPr>
                <w:rFonts w:asciiTheme="minorEastAsia" w:hAnsiTheme="minorEastAsia"/>
                <w:sz w:val="20"/>
                <w:szCs w:val="20"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法老密碼</w:t>
            </w:r>
            <w:hyperlink r:id="rId14" w:history="1">
              <w:r w:rsidRPr="005E3A1D">
                <w:rPr>
                  <w:rStyle w:val="a7"/>
                  <w:rFonts w:ascii="微軟正黑體" w:eastAsia="微軟正黑體" w:hAnsi="微軟正黑體" w:hint="eastAsia"/>
                  <w:b/>
                  <w:color w:val="0000CC"/>
                </w:rPr>
                <w:t>https://chenchenfrank.pixnet.net/blog/post/376893565</w:t>
              </w:r>
            </w:hyperlink>
          </w:p>
          <w:p w:rsidR="00F17B18" w:rsidRPr="005E3A1D" w:rsidRDefault="00F17B18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4431D7" w:rsidRPr="005E3A1D" w:rsidRDefault="00567BDE" w:rsidP="00B06B9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3A1D">
              <w:rPr>
                <w:rFonts w:asciiTheme="minorEastAsia" w:hAnsiTheme="minorEastAsia"/>
                <w:b/>
                <w:sz w:val="28"/>
                <w:szCs w:val="28"/>
              </w:rPr>
              <w:t>…</w:t>
            </w:r>
            <w:r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C0086"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>上</w:t>
            </w:r>
            <w:r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學期結束 </w:t>
            </w:r>
            <w:r w:rsidRPr="005E3A1D">
              <w:rPr>
                <w:rFonts w:asciiTheme="minorEastAsia" w:hAnsiTheme="minorEastAsia"/>
                <w:b/>
                <w:sz w:val="28"/>
                <w:szCs w:val="28"/>
              </w:rPr>
              <w:t>…</w:t>
            </w:r>
          </w:p>
          <w:p w:rsidR="00B06B9E" w:rsidRPr="005E3A1D" w:rsidRDefault="00B06B9E" w:rsidP="00B06B9E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Pr="005E3A1D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Pr="005E3A1D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086" w:rsidRPr="005E3A1D" w:rsidRDefault="006C0086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C704F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b/>
                <w:noProof/>
              </w:rPr>
            </w:pPr>
            <w:r>
              <w:rPr>
                <w:rFonts w:ascii="Times New Roman" w:eastAsia="標楷體" w:hAnsi="Times New Roman"/>
                <w:b/>
                <w:noProof/>
              </w:rPr>
              <w:t>6</w:t>
            </w:r>
            <w:r w:rsidR="00567BDE" w:rsidRPr="005E3A1D">
              <w:rPr>
                <w:rFonts w:ascii="Times New Roman" w:eastAsia="標楷體" w:hAnsi="Times New Roman" w:hint="eastAsia"/>
                <w:b/>
                <w:noProof/>
              </w:rPr>
              <w:t>節</w:t>
            </w: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40081" w:rsidRPr="005E3A1D" w:rsidRDefault="00D40081" w:rsidP="00FD79D8">
            <w:pPr>
              <w:snapToGrid w:val="0"/>
              <w:rPr>
                <w:rFonts w:eastAsia="標楷體"/>
                <w:noProof/>
              </w:rPr>
            </w:pPr>
          </w:p>
          <w:p w:rsidR="00425230" w:rsidRPr="005E3A1D" w:rsidRDefault="00425230" w:rsidP="00FD79D8">
            <w:pPr>
              <w:snapToGrid w:val="0"/>
              <w:rPr>
                <w:rFonts w:eastAsia="標楷體"/>
                <w:noProof/>
              </w:rPr>
            </w:pPr>
          </w:p>
          <w:p w:rsidR="006C0086" w:rsidRPr="005E3A1D" w:rsidRDefault="006C0086" w:rsidP="00FD79D8">
            <w:pPr>
              <w:snapToGrid w:val="0"/>
              <w:rPr>
                <w:rFonts w:eastAsia="標楷體"/>
                <w:noProof/>
              </w:rPr>
            </w:pPr>
          </w:p>
          <w:p w:rsidR="00425230" w:rsidRPr="005E3A1D" w:rsidRDefault="006C0086" w:rsidP="006C0086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空白</w:t>
            </w:r>
            <w:r w:rsidR="00425230"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字</w:t>
            </w: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卡</w:t>
            </w:r>
          </w:p>
          <w:p w:rsidR="006C0086" w:rsidRPr="005E3A1D" w:rsidRDefault="006C0086" w:rsidP="006C0086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每組最少8</w:t>
            </w:r>
            <w:r w:rsidRPr="005E3A1D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張</w:t>
            </w:r>
          </w:p>
        </w:tc>
      </w:tr>
    </w:tbl>
    <w:p w:rsidR="00F46798" w:rsidRPr="005E3A1D" w:rsidRDefault="00F46798" w:rsidP="004031DF">
      <w:pPr>
        <w:widowControl/>
        <w:rPr>
          <w:b/>
          <w:sz w:val="28"/>
          <w:szCs w:val="28"/>
        </w:rPr>
      </w:pPr>
    </w:p>
    <w:p w:rsidR="0042300D" w:rsidRDefault="0042300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31DF" w:rsidRPr="005E3A1D" w:rsidRDefault="00B14A77" w:rsidP="004031DF">
      <w:pPr>
        <w:widowControl/>
        <w:rPr>
          <w:rFonts w:hAnsi="新細明體"/>
          <w:b/>
          <w:sz w:val="28"/>
          <w:szCs w:val="28"/>
        </w:rPr>
      </w:pPr>
      <w:r w:rsidRPr="005E3A1D">
        <w:rPr>
          <w:rFonts w:hint="eastAsia"/>
          <w:b/>
          <w:sz w:val="28"/>
          <w:szCs w:val="28"/>
        </w:rPr>
        <w:lastRenderedPageBreak/>
        <w:t>最終表現任務</w:t>
      </w:r>
      <w:r w:rsidR="00240969">
        <w:rPr>
          <w:rFonts w:hint="eastAsia"/>
          <w:b/>
          <w:sz w:val="28"/>
          <w:szCs w:val="28"/>
        </w:rPr>
        <w:t>一</w:t>
      </w:r>
      <w:r w:rsidR="004031DF" w:rsidRPr="005E3A1D">
        <w:rPr>
          <w:rFonts w:hAnsi="新細明體" w:hint="eastAsia"/>
          <w:b/>
          <w:sz w:val="28"/>
          <w:szCs w:val="28"/>
        </w:rPr>
        <w:t xml:space="preserve"> </w:t>
      </w:r>
      <w:r w:rsidRPr="005E3A1D">
        <w:rPr>
          <w:rFonts w:hAnsi="新細明體" w:hint="eastAsia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5E3A1D" w:rsidRPr="005E3A1D" w:rsidTr="00012B78">
        <w:trPr>
          <w:trHeight w:val="556"/>
        </w:trPr>
        <w:tc>
          <w:tcPr>
            <w:tcW w:w="1573" w:type="dxa"/>
            <w:gridSpan w:val="2"/>
            <w:vAlign w:val="center"/>
          </w:tcPr>
          <w:p w:rsidR="004031DF" w:rsidRPr="005E3A1D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5E3A1D" w:rsidRDefault="006C0086" w:rsidP="00662B4A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能運用視覺元素與想像力創作遊戲圖卡，並透過遊戲熟練</w:t>
            </w:r>
            <w:r w:rsidR="005132A0" w:rsidRPr="005E3A1D">
              <w:rPr>
                <w:rFonts w:eastAsia="標楷體" w:hint="eastAsia"/>
                <w:b/>
                <w:noProof/>
              </w:rPr>
              <w:t>四則運</w:t>
            </w:r>
            <w:r w:rsidRPr="005E3A1D">
              <w:rPr>
                <w:rFonts w:eastAsia="標楷體" w:hAnsi="標楷體" w:hint="eastAsia"/>
                <w:b/>
                <w:noProof/>
              </w:rPr>
              <w:t>算。</w:t>
            </w:r>
          </w:p>
        </w:tc>
      </w:tr>
      <w:tr w:rsidR="005E3A1D" w:rsidRPr="005E3A1D" w:rsidTr="00012B78">
        <w:trPr>
          <w:trHeight w:val="696"/>
        </w:trPr>
        <w:tc>
          <w:tcPr>
            <w:tcW w:w="1573" w:type="dxa"/>
            <w:gridSpan w:val="2"/>
            <w:vAlign w:val="center"/>
          </w:tcPr>
          <w:p w:rsidR="004031DF" w:rsidRPr="005E3A1D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5E3A1D" w:rsidRDefault="00265682" w:rsidP="0042300D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能夠</w:t>
            </w:r>
            <w:r w:rsidR="00662B4A">
              <w:rPr>
                <w:rFonts w:eastAsia="標楷體" w:hint="eastAsia"/>
                <w:b/>
                <w:noProof/>
              </w:rPr>
              <w:t>與組員合作</w:t>
            </w:r>
            <w:r w:rsidR="006C0086" w:rsidRPr="005E3A1D">
              <w:rPr>
                <w:rFonts w:eastAsia="標楷體" w:hint="eastAsia"/>
                <w:b/>
                <w:noProof/>
              </w:rPr>
              <w:t>完成遊戲卡</w:t>
            </w:r>
            <w:r w:rsidR="00D00FF5" w:rsidRPr="005E3A1D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5E3A1D" w:rsidRPr="005E3A1D" w:rsidTr="00012B78">
        <w:trPr>
          <w:trHeight w:val="540"/>
        </w:trPr>
        <w:tc>
          <w:tcPr>
            <w:tcW w:w="9889" w:type="dxa"/>
            <w:gridSpan w:val="7"/>
            <w:vAlign w:val="center"/>
          </w:tcPr>
          <w:p w:rsidR="004031DF" w:rsidRPr="005E3A1D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3A1D" w:rsidRPr="005E3A1D" w:rsidTr="00F36F2A">
        <w:trPr>
          <w:trHeight w:val="992"/>
        </w:trPr>
        <w:tc>
          <w:tcPr>
            <w:tcW w:w="937" w:type="dxa"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主</w:t>
            </w:r>
          </w:p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A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B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C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D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E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E3A1D" w:rsidRPr="005E3A1D" w:rsidTr="00012B78">
        <w:trPr>
          <w:trHeight w:val="2111"/>
        </w:trPr>
        <w:tc>
          <w:tcPr>
            <w:tcW w:w="937" w:type="dxa"/>
            <w:vAlign w:val="center"/>
          </w:tcPr>
          <w:p w:rsidR="005132A0" w:rsidRPr="005E3A1D" w:rsidRDefault="00240969" w:rsidP="0024096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動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手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蔵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寶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趣</w:t>
            </w:r>
          </w:p>
        </w:tc>
        <w:tc>
          <w:tcPr>
            <w:tcW w:w="636" w:type="dxa"/>
            <w:vMerge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1C3F1F" w:rsidRPr="005E3A1D" w:rsidRDefault="001C3F1F" w:rsidP="0042300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全部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正反面</w:t>
            </w:r>
            <w:r w:rsidR="00B573EF">
              <w:rPr>
                <w:rFonts w:ascii="標楷體" w:eastAsia="標楷體" w:hAnsi="標楷體" w:cs="標楷體i.." w:hint="eastAsia"/>
                <w:kern w:val="0"/>
                <w:sz w:val="22"/>
              </w:rPr>
              <w:t>的設計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1C3F1F" w:rsidP="0042300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大部份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的數字面</w:t>
            </w:r>
            <w:r w:rsidR="00B573EF">
              <w:rPr>
                <w:rFonts w:ascii="標楷體" w:eastAsia="標楷體" w:hAnsi="標楷體" w:cs="標楷體i.." w:hint="eastAsia"/>
                <w:kern w:val="0"/>
                <w:sz w:val="22"/>
              </w:rPr>
              <w:t>的設計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1C3F1F" w:rsidP="0042300D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一半的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數字面</w:t>
            </w:r>
            <w:r w:rsidR="00B573EF">
              <w:rPr>
                <w:rFonts w:ascii="標楷體" w:eastAsia="標楷體" w:hAnsi="標楷體" w:cs="標楷體i.." w:hint="eastAsia"/>
                <w:kern w:val="0"/>
                <w:sz w:val="22"/>
              </w:rPr>
              <w:t>的設計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6C0086" w:rsidP="00B573E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能完成</w:t>
            </w:r>
            <w:r w:rsidR="00B573EF">
              <w:rPr>
                <w:rFonts w:ascii="標楷體" w:eastAsia="標楷體" w:hAnsi="標楷體" w:cs="標楷體i.." w:hint="eastAsia"/>
                <w:kern w:val="0"/>
                <w:sz w:val="22"/>
              </w:rPr>
              <w:t>小部份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圖卡</w:t>
            </w:r>
            <w:r w:rsidR="0042300D">
              <w:rPr>
                <w:rFonts w:ascii="標楷體" w:eastAsia="標楷體" w:hAnsi="標楷體" w:cs="標楷體i.." w:hint="eastAsia"/>
                <w:kern w:val="0"/>
                <w:sz w:val="22"/>
              </w:rPr>
              <w:t>數字面</w:t>
            </w:r>
            <w:r w:rsidR="00B573EF">
              <w:rPr>
                <w:rFonts w:ascii="標楷體" w:eastAsia="標楷體" w:hAnsi="標楷體" w:cs="標楷體i.." w:hint="eastAsia"/>
                <w:kern w:val="0"/>
                <w:sz w:val="22"/>
              </w:rPr>
              <w:t>的設計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4" w:type="dxa"/>
            <w:vAlign w:val="center"/>
          </w:tcPr>
          <w:p w:rsidR="001C3F1F" w:rsidRPr="005E3A1D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1C3F1F" w:rsidRPr="005E3A1D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5E3A1D" w:rsidRPr="005E3A1D" w:rsidTr="00012B78">
        <w:trPr>
          <w:trHeight w:val="1988"/>
        </w:trPr>
        <w:tc>
          <w:tcPr>
            <w:tcW w:w="1573" w:type="dxa"/>
            <w:gridSpan w:val="2"/>
            <w:vAlign w:val="center"/>
          </w:tcPr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指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663" w:type="dxa"/>
            <w:vAlign w:val="center"/>
          </w:tcPr>
          <w:p w:rsidR="00DC3DE8" w:rsidRDefault="007177E1" w:rsidP="00DC3DE8">
            <w:pPr>
              <w:pStyle w:val="a3"/>
              <w:adjustRightInd w:val="0"/>
              <w:snapToGrid w:val="0"/>
              <w:spacing w:line="240" w:lineRule="atLeast"/>
              <w:ind w:leftChars="-214" w:left="221" w:hangingChars="334" w:hanging="735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圖卡</w:t>
            </w:r>
            <w:r w:rsidR="00DC3DE8">
              <w:rPr>
                <w:rFonts w:ascii="標楷體" w:eastAsia="標楷體" w:hAnsi="標楷體" w:hint="eastAsia"/>
                <w:kern w:val="0"/>
                <w:sz w:val="22"/>
              </w:rPr>
              <w:t>1.圖卡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正反面</w:t>
            </w:r>
            <w:r w:rsidR="00DC3DE8">
              <w:rPr>
                <w:rFonts w:ascii="標楷體" w:eastAsia="標楷體" w:hAnsi="標楷體" w:hint="eastAsia"/>
                <w:kern w:val="0"/>
                <w:sz w:val="22"/>
              </w:rPr>
              <w:t>的設計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完成</w:t>
            </w:r>
            <w:r w:rsidR="00DC3DE8">
              <w:rPr>
                <w:rFonts w:ascii="標楷體" w:eastAsia="標楷體" w:hAnsi="標楷體" w:hint="eastAsia"/>
                <w:kern w:val="0"/>
                <w:sz w:val="22"/>
              </w:rPr>
              <w:t>100%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264740" w:rsidRDefault="00DC3DE8" w:rsidP="00264740">
            <w:pPr>
              <w:pStyle w:val="a3"/>
              <w:adjustRightInd w:val="0"/>
              <w:snapToGrid w:val="0"/>
              <w:spacing w:line="240" w:lineRule="atLeast"/>
              <w:ind w:leftChars="-6" w:left="219" w:hangingChars="106" w:hanging="233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="00264740">
              <w:rPr>
                <w:rFonts w:ascii="標楷體" w:eastAsia="標楷體" w:hAnsi="標楷體" w:hint="eastAsia"/>
                <w:kern w:val="0"/>
                <w:sz w:val="22"/>
              </w:rPr>
              <w:t>圖像有創意</w:t>
            </w:r>
          </w:p>
          <w:p w:rsidR="00F46798" w:rsidRPr="005E3A1D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6" w:left="219" w:hangingChars="106" w:hanging="233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 w:rsidR="00F46798" w:rsidRPr="005E3A1D">
              <w:rPr>
                <w:rFonts w:ascii="標楷體" w:eastAsia="標楷體" w:hAnsi="標楷體" w:hint="eastAsia"/>
                <w:kern w:val="0"/>
                <w:sz w:val="22"/>
              </w:rPr>
              <w:t>能與同學</w:t>
            </w:r>
            <w:r w:rsidR="0010251C" w:rsidRPr="005E3A1D">
              <w:rPr>
                <w:rFonts w:ascii="標楷體" w:eastAsia="標楷體" w:hAnsi="標楷體" w:hint="eastAsia"/>
                <w:kern w:val="0"/>
                <w:sz w:val="22"/>
              </w:rPr>
              <w:t>進行良性溝通與合作。</w:t>
            </w:r>
          </w:p>
        </w:tc>
        <w:tc>
          <w:tcPr>
            <w:tcW w:w="1663" w:type="dxa"/>
            <w:vAlign w:val="center"/>
          </w:tcPr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214" w:left="221" w:hangingChars="334" w:hanging="735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圖卡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1.圖卡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正反面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的設計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完成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75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%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6" w:left="219" w:hangingChars="106" w:hanging="233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有圖像感</w:t>
            </w:r>
          </w:p>
          <w:p w:rsidR="0010251C" w:rsidRPr="00264740" w:rsidRDefault="00264740" w:rsidP="00264740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能與同學進行溝通與合作。</w:t>
            </w:r>
          </w:p>
        </w:tc>
        <w:tc>
          <w:tcPr>
            <w:tcW w:w="1663" w:type="dxa"/>
            <w:vAlign w:val="center"/>
          </w:tcPr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214" w:left="221" w:hangingChars="334" w:hanging="735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圖卡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1.圖卡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正反面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的設計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完成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0%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6" w:left="219" w:hangingChars="106" w:hanging="233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有線條</w:t>
            </w:r>
          </w:p>
          <w:p w:rsidR="0010251C" w:rsidRPr="00264740" w:rsidRDefault="00264740" w:rsidP="00264740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部份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溝通與合作。</w:t>
            </w:r>
          </w:p>
        </w:tc>
        <w:tc>
          <w:tcPr>
            <w:tcW w:w="1663" w:type="dxa"/>
            <w:vAlign w:val="center"/>
          </w:tcPr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214" w:left="221" w:hangingChars="334" w:hanging="735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圖卡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1.圖卡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正反面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的設計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完成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%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264740" w:rsidRDefault="00264740" w:rsidP="00264740">
            <w:pPr>
              <w:pStyle w:val="a3"/>
              <w:adjustRightInd w:val="0"/>
              <w:snapToGrid w:val="0"/>
              <w:spacing w:line="240" w:lineRule="atLeast"/>
              <w:ind w:leftChars="-6" w:left="219" w:hangingChars="106" w:hanging="233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有數字</w:t>
            </w:r>
          </w:p>
          <w:p w:rsidR="0010251C" w:rsidRPr="00264740" w:rsidRDefault="00264740" w:rsidP="00264740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kern w:val="0"/>
                <w:sz w:val="22"/>
              </w:rPr>
            </w:pPr>
            <w:r w:rsidRPr="00264740">
              <w:rPr>
                <w:rFonts w:ascii="標楷體" w:eastAsia="標楷體" w:hAnsi="標楷體" w:hint="eastAsia"/>
                <w:kern w:val="0"/>
                <w:sz w:val="22"/>
              </w:rPr>
              <w:t>3.能與同學進行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一點點</w:t>
            </w:r>
            <w:r w:rsidRPr="00264740">
              <w:rPr>
                <w:rFonts w:ascii="標楷體" w:eastAsia="標楷體" w:hAnsi="標楷體" w:hint="eastAsia"/>
                <w:kern w:val="0"/>
                <w:sz w:val="22"/>
              </w:rPr>
              <w:t>溝通與合作。</w:t>
            </w:r>
          </w:p>
        </w:tc>
        <w:tc>
          <w:tcPr>
            <w:tcW w:w="1664" w:type="dxa"/>
            <w:vAlign w:val="center"/>
          </w:tcPr>
          <w:p w:rsidR="007177E1" w:rsidRPr="005E3A1D" w:rsidRDefault="007177E1" w:rsidP="007177E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7177E1" w:rsidRPr="005E3A1D" w:rsidRDefault="007177E1" w:rsidP="007177E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5E3A1D" w:rsidRPr="005E3A1D" w:rsidTr="00012B78">
        <w:trPr>
          <w:trHeight w:val="1406"/>
        </w:trPr>
        <w:tc>
          <w:tcPr>
            <w:tcW w:w="1573" w:type="dxa"/>
            <w:gridSpan w:val="2"/>
            <w:vAlign w:val="center"/>
          </w:tcPr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量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工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Default="00E075F5" w:rsidP="00FE5D95">
            <w:pPr>
              <w:pStyle w:val="a3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 w:hint="eastAsia"/>
                <w:kern w:val="0"/>
                <w:szCs w:val="24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Cs w:val="24"/>
              </w:rPr>
              <w:t>實作</w:t>
            </w:r>
          </w:p>
          <w:p w:rsidR="005F5D58" w:rsidRPr="005E3A1D" w:rsidRDefault="005F5D58" w:rsidP="00FE5D95">
            <w:pPr>
              <w:pStyle w:val="a3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kern w:val="0"/>
                <w:szCs w:val="24"/>
              </w:rPr>
              <w:t>圖卡</w:t>
            </w:r>
          </w:p>
          <w:p w:rsidR="00391D16" w:rsidRPr="005E3A1D" w:rsidRDefault="00391D16" w:rsidP="00FE5D95">
            <w:pPr>
              <w:pStyle w:val="a3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E3A1D" w:rsidRPr="005E3A1D" w:rsidTr="00012B78">
        <w:trPr>
          <w:trHeight w:val="703"/>
        </w:trPr>
        <w:tc>
          <w:tcPr>
            <w:tcW w:w="1573" w:type="dxa"/>
            <w:gridSpan w:val="2"/>
            <w:vAlign w:val="center"/>
          </w:tcPr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分數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75-79</w:t>
            </w:r>
          </w:p>
        </w:tc>
      </w:tr>
    </w:tbl>
    <w:p w:rsidR="00240969" w:rsidRDefault="00D345C7" w:rsidP="00D345C7">
      <w:pPr>
        <w:rPr>
          <w:rFonts w:eastAsia="標楷體"/>
          <w:b/>
          <w:noProof/>
        </w:rPr>
      </w:pPr>
      <w:r w:rsidRPr="005E3A1D">
        <w:rPr>
          <w:rFonts w:eastAsia="標楷體" w:hint="eastAsia"/>
          <w:b/>
          <w:noProof/>
        </w:rPr>
        <w:t>分數轉換</w:t>
      </w:r>
      <w:r w:rsidR="00BE1A7D" w:rsidRPr="005E3A1D">
        <w:rPr>
          <w:rFonts w:eastAsia="標楷體" w:hint="eastAsia"/>
          <w:b/>
          <w:noProof/>
        </w:rPr>
        <w:t>：可由授課教師達成共識轉化自訂</w:t>
      </w:r>
      <w:r w:rsidR="00A71059" w:rsidRPr="005E3A1D">
        <w:rPr>
          <w:rFonts w:eastAsia="標楷體" w:hint="eastAsia"/>
          <w:b/>
          <w:noProof/>
        </w:rPr>
        <w:t>分數</w:t>
      </w:r>
      <w:r w:rsidR="00BE1A7D" w:rsidRPr="005E3A1D">
        <w:rPr>
          <w:rFonts w:eastAsia="標楷體" w:hint="eastAsia"/>
          <w:b/>
          <w:noProof/>
        </w:rPr>
        <w:t>(</w:t>
      </w:r>
      <w:r w:rsidR="00BE1A7D" w:rsidRPr="005E3A1D">
        <w:rPr>
          <w:rFonts w:eastAsia="標楷體" w:hint="eastAsia"/>
          <w:b/>
          <w:noProof/>
        </w:rPr>
        <w:t>級距可調整</w:t>
      </w:r>
      <w:r w:rsidR="00BE1A7D" w:rsidRPr="005E3A1D">
        <w:rPr>
          <w:rFonts w:eastAsia="標楷體" w:hint="eastAsia"/>
          <w:b/>
          <w:noProof/>
        </w:rPr>
        <w:t>)</w:t>
      </w:r>
      <w:r w:rsidR="00BE1A7D" w:rsidRPr="005E3A1D">
        <w:rPr>
          <w:rFonts w:eastAsia="標楷體" w:hint="eastAsia"/>
          <w:b/>
          <w:noProof/>
        </w:rPr>
        <w:t>。</w:t>
      </w:r>
      <w:r w:rsidR="00240969">
        <w:rPr>
          <w:rFonts w:eastAsia="標楷體"/>
          <w:b/>
          <w:noProof/>
        </w:rPr>
        <w:br/>
      </w:r>
    </w:p>
    <w:p w:rsidR="00240969" w:rsidRDefault="00240969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240969" w:rsidRPr="005E3A1D" w:rsidRDefault="00240969" w:rsidP="00240969">
      <w:pPr>
        <w:widowControl/>
        <w:rPr>
          <w:rFonts w:hAnsi="新細明體"/>
          <w:b/>
          <w:sz w:val="28"/>
          <w:szCs w:val="28"/>
        </w:rPr>
      </w:pPr>
      <w:r w:rsidRPr="005E3A1D">
        <w:rPr>
          <w:rFonts w:hint="eastAsia"/>
          <w:b/>
          <w:sz w:val="28"/>
          <w:szCs w:val="28"/>
        </w:rPr>
        <w:lastRenderedPageBreak/>
        <w:t>最終表現任務</w:t>
      </w:r>
      <w:r>
        <w:rPr>
          <w:rFonts w:hint="eastAsia"/>
          <w:b/>
          <w:sz w:val="28"/>
          <w:szCs w:val="28"/>
        </w:rPr>
        <w:t>二</w:t>
      </w:r>
      <w:r w:rsidRPr="005E3A1D">
        <w:rPr>
          <w:rFonts w:hAnsi="新細明體" w:hint="eastAsia"/>
          <w:b/>
          <w:sz w:val="28"/>
          <w:szCs w:val="28"/>
        </w:rPr>
        <w:t xml:space="preserve"> 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240969" w:rsidRPr="005E3A1D" w:rsidTr="00724C6F">
        <w:trPr>
          <w:trHeight w:val="556"/>
        </w:trPr>
        <w:tc>
          <w:tcPr>
            <w:tcW w:w="1573" w:type="dxa"/>
            <w:gridSpan w:val="2"/>
            <w:vAlign w:val="center"/>
          </w:tcPr>
          <w:p w:rsidR="00240969" w:rsidRPr="005E3A1D" w:rsidRDefault="00240969" w:rsidP="00724C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240969" w:rsidRPr="005E3A1D" w:rsidRDefault="00240969" w:rsidP="00724C6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能運用視覺元素與想像力創作遊戲圖卡，並透過遊戲熟練</w:t>
            </w:r>
            <w:r w:rsidRPr="005E3A1D">
              <w:rPr>
                <w:rFonts w:eastAsia="標楷體" w:hint="eastAsia"/>
                <w:b/>
                <w:noProof/>
              </w:rPr>
              <w:t>四則運</w:t>
            </w:r>
            <w:r w:rsidRPr="005E3A1D">
              <w:rPr>
                <w:rFonts w:eastAsia="標楷體" w:hAnsi="標楷體" w:hint="eastAsia"/>
                <w:b/>
                <w:noProof/>
              </w:rPr>
              <w:t>算。</w:t>
            </w:r>
          </w:p>
        </w:tc>
      </w:tr>
      <w:tr w:rsidR="00240969" w:rsidRPr="005E3A1D" w:rsidTr="00724C6F">
        <w:trPr>
          <w:trHeight w:val="696"/>
        </w:trPr>
        <w:tc>
          <w:tcPr>
            <w:tcW w:w="1573" w:type="dxa"/>
            <w:gridSpan w:val="2"/>
            <w:vAlign w:val="center"/>
          </w:tcPr>
          <w:p w:rsidR="00240969" w:rsidRPr="005E3A1D" w:rsidRDefault="00240969" w:rsidP="00724C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240969" w:rsidRPr="005E3A1D" w:rsidRDefault="00240969" w:rsidP="005F5D58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能夠</w:t>
            </w:r>
            <w:r>
              <w:rPr>
                <w:rFonts w:eastAsia="標楷體" w:hint="eastAsia"/>
                <w:b/>
                <w:noProof/>
              </w:rPr>
              <w:t>與組員</w:t>
            </w:r>
            <w:r w:rsidRPr="005E3A1D">
              <w:rPr>
                <w:rFonts w:eastAsia="標楷體" w:hint="eastAsia"/>
                <w:b/>
                <w:noProof/>
              </w:rPr>
              <w:t>熟練四則運算</w:t>
            </w:r>
            <w:r w:rsidR="005F5D58">
              <w:rPr>
                <w:rFonts w:eastAsia="標楷體" w:hint="eastAsia"/>
                <w:b/>
                <w:noProof/>
              </w:rPr>
              <w:t>的進行遊戲</w:t>
            </w:r>
            <w:r w:rsidRPr="005E3A1D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240969" w:rsidRPr="005E3A1D" w:rsidTr="00724C6F">
        <w:trPr>
          <w:trHeight w:val="540"/>
        </w:trPr>
        <w:tc>
          <w:tcPr>
            <w:tcW w:w="9889" w:type="dxa"/>
            <w:gridSpan w:val="7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40969" w:rsidRPr="005E3A1D" w:rsidTr="00724C6F">
        <w:trPr>
          <w:trHeight w:val="992"/>
        </w:trPr>
        <w:tc>
          <w:tcPr>
            <w:tcW w:w="937" w:type="dxa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主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A</w:t>
            </w:r>
          </w:p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B</w:t>
            </w:r>
          </w:p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C</w:t>
            </w:r>
          </w:p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D</w:t>
            </w:r>
          </w:p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E</w:t>
            </w:r>
          </w:p>
          <w:p w:rsidR="00240969" w:rsidRPr="005E3A1D" w:rsidRDefault="00240969" w:rsidP="00724C6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240969" w:rsidRPr="005E3A1D" w:rsidTr="00724C6F">
        <w:trPr>
          <w:trHeight w:val="2111"/>
        </w:trPr>
        <w:tc>
          <w:tcPr>
            <w:tcW w:w="937" w:type="dxa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奪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寶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/>
                <w:b/>
                <w:noProof/>
              </w:rPr>
              <w:t>大</w:t>
            </w:r>
            <w:r>
              <w:rPr>
                <w:rFonts w:eastAsia="標楷體" w:hint="eastAsia"/>
                <w:b/>
                <w:noProof/>
              </w:rPr>
              <w:br/>
            </w:r>
            <w:r>
              <w:rPr>
                <w:rFonts w:eastAsia="標楷體"/>
                <w:b/>
                <w:noProof/>
              </w:rPr>
              <w:t>作</w:t>
            </w:r>
          </w:p>
          <w:p w:rsidR="00240969" w:rsidRPr="005E3A1D" w:rsidRDefault="00240969" w:rsidP="0024096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戰</w:t>
            </w:r>
          </w:p>
        </w:tc>
        <w:tc>
          <w:tcPr>
            <w:tcW w:w="636" w:type="dxa"/>
            <w:vMerge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240969" w:rsidRPr="005E3A1D" w:rsidRDefault="00240969" w:rsidP="0070427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能精熟四則運算</w:t>
            </w:r>
            <w:r w:rsidR="00704278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 w:rsidR="005F5D58">
              <w:rPr>
                <w:rFonts w:ascii="標楷體" w:eastAsia="標楷體" w:hAnsi="標楷體" w:cs="標楷體i.." w:hint="eastAsia"/>
                <w:kern w:val="0"/>
                <w:sz w:val="22"/>
              </w:rPr>
              <w:t>進行遊戲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240969" w:rsidRPr="005E3A1D" w:rsidRDefault="00704278" w:rsidP="0070427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時常運用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四則運算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進行遊戲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240969" w:rsidRPr="005E3A1D" w:rsidRDefault="00704278" w:rsidP="00704278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偶爾運用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四則運算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進行遊戲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240969" w:rsidRPr="005E3A1D" w:rsidRDefault="00240969" w:rsidP="00704278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加減乘</w:t>
            </w:r>
            <w:r w:rsidR="00704278">
              <w:rPr>
                <w:rFonts w:ascii="標楷體" w:eastAsia="標楷體" w:hAnsi="標楷體" w:cs="標楷體i.." w:hint="eastAsia"/>
                <w:kern w:val="0"/>
                <w:sz w:val="22"/>
              </w:rPr>
              <w:t>除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達基礎程度</w:t>
            </w:r>
            <w:r w:rsidR="00704278">
              <w:rPr>
                <w:rFonts w:ascii="標楷體" w:eastAsia="標楷體" w:hAnsi="標楷體" w:cs="標楷體i.." w:hint="eastAsia"/>
                <w:kern w:val="0"/>
                <w:sz w:val="22"/>
              </w:rPr>
              <w:t>，進行遊戲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4" w:type="dxa"/>
            <w:vAlign w:val="center"/>
          </w:tcPr>
          <w:p w:rsidR="00240969" w:rsidRPr="005E3A1D" w:rsidRDefault="00240969" w:rsidP="00724C6F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240969" w:rsidRPr="005E3A1D" w:rsidRDefault="00240969" w:rsidP="00724C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240969" w:rsidRPr="005E3A1D" w:rsidTr="00724C6F">
        <w:trPr>
          <w:trHeight w:val="1988"/>
        </w:trPr>
        <w:tc>
          <w:tcPr>
            <w:tcW w:w="1573" w:type="dxa"/>
            <w:gridSpan w:val="2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指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663" w:type="dxa"/>
            <w:vAlign w:val="center"/>
          </w:tcPr>
          <w:p w:rsidR="00240969" w:rsidRPr="00704278" w:rsidRDefault="00240969" w:rsidP="00FE5D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4278">
              <w:rPr>
                <w:rFonts w:ascii="標楷體" w:eastAsia="標楷體" w:hAnsi="標楷體" w:hint="eastAsia"/>
                <w:kern w:val="0"/>
                <w:sz w:val="22"/>
              </w:rPr>
              <w:t>遊戲時能答出至少6個正確算式。</w:t>
            </w:r>
          </w:p>
          <w:p w:rsidR="00240969" w:rsidRPr="005E3A1D" w:rsidRDefault="00240969" w:rsidP="00FE5D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能與同學進行良性溝通與合作。</w:t>
            </w:r>
          </w:p>
        </w:tc>
        <w:tc>
          <w:tcPr>
            <w:tcW w:w="1663" w:type="dxa"/>
            <w:vAlign w:val="center"/>
          </w:tcPr>
          <w:p w:rsidR="00704278" w:rsidRPr="00704278" w:rsidRDefault="00240969" w:rsidP="00FE5D95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704278">
              <w:rPr>
                <w:rFonts w:ascii="標楷體" w:eastAsia="標楷體" w:hAnsi="標楷體" w:hint="eastAsia"/>
                <w:kern w:val="0"/>
                <w:sz w:val="22"/>
              </w:rPr>
              <w:t>遊戲時能答出4個正確算式。</w:t>
            </w:r>
          </w:p>
          <w:p w:rsidR="00240969" w:rsidRPr="00704278" w:rsidRDefault="00704278" w:rsidP="00FE5D95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4278">
              <w:rPr>
                <w:rFonts w:ascii="標楷體" w:eastAsia="標楷體" w:hAnsi="標楷體" w:hint="eastAsia"/>
                <w:kern w:val="0"/>
                <w:sz w:val="22"/>
              </w:rPr>
              <w:t>能與同學進行溝通與合作。</w:t>
            </w:r>
          </w:p>
        </w:tc>
        <w:tc>
          <w:tcPr>
            <w:tcW w:w="1663" w:type="dxa"/>
            <w:vAlign w:val="center"/>
          </w:tcPr>
          <w:p w:rsidR="00240969" w:rsidRPr="005E3A1D" w:rsidRDefault="00240969" w:rsidP="00FE5D95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遊戲時能答出2個正確算式。</w:t>
            </w:r>
          </w:p>
          <w:p w:rsidR="00240969" w:rsidRPr="005E3A1D" w:rsidRDefault="00240969" w:rsidP="00FE5D95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</w:t>
            </w:r>
            <w:r w:rsidR="00704278">
              <w:rPr>
                <w:rFonts w:ascii="標楷體" w:eastAsia="標楷體" w:hAnsi="標楷體" w:hint="eastAsia"/>
                <w:kern w:val="0"/>
                <w:sz w:val="22"/>
              </w:rPr>
              <w:t>部份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溝通與合作。</w:t>
            </w:r>
          </w:p>
        </w:tc>
        <w:tc>
          <w:tcPr>
            <w:tcW w:w="1663" w:type="dxa"/>
            <w:vAlign w:val="center"/>
          </w:tcPr>
          <w:p w:rsidR="00240969" w:rsidRPr="005E3A1D" w:rsidRDefault="00240969" w:rsidP="00FE5D9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遊戲時能答出1個正確算式。</w:t>
            </w:r>
          </w:p>
          <w:p w:rsidR="00240969" w:rsidRPr="005E3A1D" w:rsidRDefault="00704278" w:rsidP="00FE5D9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一點點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溝通與合作。</w:t>
            </w:r>
          </w:p>
        </w:tc>
        <w:tc>
          <w:tcPr>
            <w:tcW w:w="1664" w:type="dxa"/>
            <w:vAlign w:val="center"/>
          </w:tcPr>
          <w:p w:rsidR="00240969" w:rsidRPr="005E3A1D" w:rsidRDefault="00240969" w:rsidP="00724C6F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240969" w:rsidRPr="005E3A1D" w:rsidRDefault="00240969" w:rsidP="00724C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240969" w:rsidRPr="005E3A1D" w:rsidTr="00724C6F">
        <w:trPr>
          <w:trHeight w:val="1406"/>
        </w:trPr>
        <w:tc>
          <w:tcPr>
            <w:tcW w:w="1573" w:type="dxa"/>
            <w:gridSpan w:val="2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量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工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240969" w:rsidRPr="00704278" w:rsidRDefault="00704278" w:rsidP="00704278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</w:rPr>
            </w:pPr>
            <w:r>
              <w:rPr>
                <w:rFonts w:ascii="標楷體" w:eastAsia="標楷體" w:hAnsi="標楷體" w:cs="標楷體i.." w:hint="eastAsia"/>
                <w:kern w:val="0"/>
              </w:rPr>
              <w:t>一、</w:t>
            </w:r>
            <w:bookmarkStart w:id="0" w:name="_GoBack"/>
            <w:bookmarkEnd w:id="0"/>
            <w:r w:rsidR="00240969" w:rsidRPr="00704278">
              <w:rPr>
                <w:rFonts w:ascii="標楷體" w:eastAsia="標楷體" w:hAnsi="標楷體" w:cs="標楷體i.." w:hint="eastAsia"/>
                <w:kern w:val="0"/>
              </w:rPr>
              <w:t>實作</w:t>
            </w:r>
          </w:p>
          <w:p w:rsidR="00240969" w:rsidRPr="00704278" w:rsidRDefault="00704278" w:rsidP="00704278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cs="標楷體i.." w:hint="eastAsia"/>
                <w:kern w:val="0"/>
              </w:rPr>
              <w:t>二、</w:t>
            </w:r>
            <w:r w:rsidR="00240969" w:rsidRPr="00704278">
              <w:rPr>
                <w:rFonts w:ascii="標楷體" w:eastAsia="標楷體" w:hAnsi="標楷體" w:cs="標楷體i.." w:hint="eastAsia"/>
                <w:kern w:val="0"/>
              </w:rPr>
              <w:t>同儕互評</w:t>
            </w:r>
          </w:p>
        </w:tc>
      </w:tr>
      <w:tr w:rsidR="00240969" w:rsidRPr="005E3A1D" w:rsidTr="00724C6F">
        <w:trPr>
          <w:trHeight w:val="703"/>
        </w:trPr>
        <w:tc>
          <w:tcPr>
            <w:tcW w:w="1573" w:type="dxa"/>
            <w:gridSpan w:val="2"/>
            <w:vAlign w:val="center"/>
          </w:tcPr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分數</w:t>
            </w:r>
          </w:p>
          <w:p w:rsidR="00240969" w:rsidRPr="005E3A1D" w:rsidRDefault="00240969" w:rsidP="00724C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40969" w:rsidRPr="005E3A1D" w:rsidRDefault="00240969" w:rsidP="00724C6F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75-79</w:t>
            </w:r>
          </w:p>
        </w:tc>
      </w:tr>
    </w:tbl>
    <w:p w:rsidR="00240969" w:rsidRPr="005E3A1D" w:rsidRDefault="00240969" w:rsidP="00240969">
      <w:r w:rsidRPr="005E3A1D">
        <w:rPr>
          <w:rFonts w:eastAsia="標楷體" w:hint="eastAsia"/>
          <w:b/>
          <w:noProof/>
        </w:rPr>
        <w:t>分數轉換：可由授課教師達成共識轉化自訂分數</w:t>
      </w:r>
      <w:r w:rsidRPr="005E3A1D">
        <w:rPr>
          <w:rFonts w:eastAsia="標楷體" w:hint="eastAsia"/>
          <w:b/>
          <w:noProof/>
        </w:rPr>
        <w:t>(</w:t>
      </w:r>
      <w:r w:rsidRPr="005E3A1D">
        <w:rPr>
          <w:rFonts w:eastAsia="標楷體" w:hint="eastAsia"/>
          <w:b/>
          <w:noProof/>
        </w:rPr>
        <w:t>級距可調整</w:t>
      </w:r>
      <w:r w:rsidRPr="005E3A1D">
        <w:rPr>
          <w:rFonts w:eastAsia="標楷體" w:hint="eastAsia"/>
          <w:b/>
          <w:noProof/>
        </w:rPr>
        <w:t>)</w:t>
      </w:r>
      <w:r w:rsidRPr="005E3A1D">
        <w:rPr>
          <w:rFonts w:eastAsia="標楷體" w:hint="eastAsia"/>
          <w:b/>
          <w:noProof/>
        </w:rPr>
        <w:t>。</w:t>
      </w:r>
    </w:p>
    <w:p w:rsidR="004031DF" w:rsidRPr="00240969" w:rsidRDefault="004031DF" w:rsidP="00D345C7"/>
    <w:sectPr w:rsidR="004031DF" w:rsidRPr="00240969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95" w:rsidRDefault="00FE5D95" w:rsidP="00197879">
      <w:r>
        <w:separator/>
      </w:r>
    </w:p>
  </w:endnote>
  <w:endnote w:type="continuationSeparator" w:id="0">
    <w:p w:rsidR="00FE5D95" w:rsidRDefault="00FE5D9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95" w:rsidRDefault="00FE5D95" w:rsidP="00197879">
      <w:r>
        <w:separator/>
      </w:r>
    </w:p>
  </w:footnote>
  <w:footnote w:type="continuationSeparator" w:id="0">
    <w:p w:rsidR="00FE5D95" w:rsidRDefault="00FE5D9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B0F71"/>
    <w:multiLevelType w:val="hybridMultilevel"/>
    <w:tmpl w:val="DBBEAAA0"/>
    <w:lvl w:ilvl="0" w:tplc="EE28FEF6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897F31"/>
    <w:multiLevelType w:val="hybridMultilevel"/>
    <w:tmpl w:val="41DE61FC"/>
    <w:lvl w:ilvl="0" w:tplc="A06A9E56">
      <w:start w:val="1"/>
      <w:numFmt w:val="decimal"/>
      <w:lvlText w:val="(%1)"/>
      <w:lvlJc w:val="left"/>
      <w:pPr>
        <w:ind w:left="900" w:hanging="360"/>
      </w:pPr>
      <w:rPr>
        <w:rFonts w:ascii="微軟正黑體" w:eastAsia="微軟正黑體" w:hAnsi="微軟正黑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0BD31C3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EC7D46"/>
    <w:multiLevelType w:val="hybridMultilevel"/>
    <w:tmpl w:val="86A047F2"/>
    <w:lvl w:ilvl="0" w:tplc="83503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F12E98"/>
    <w:multiLevelType w:val="hybridMultilevel"/>
    <w:tmpl w:val="E5F20D54"/>
    <w:lvl w:ilvl="0" w:tplc="1374CB3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7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89311E"/>
    <w:multiLevelType w:val="hybridMultilevel"/>
    <w:tmpl w:val="C93EE668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607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C36790"/>
    <w:multiLevelType w:val="hybridMultilevel"/>
    <w:tmpl w:val="02862E14"/>
    <w:lvl w:ilvl="0" w:tplc="BFE41A02">
      <w:start w:val="1"/>
      <w:numFmt w:val="lowerLetter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206"/>
    <w:rsid w:val="0000292B"/>
    <w:rsid w:val="00004176"/>
    <w:rsid w:val="00012B78"/>
    <w:rsid w:val="000263C5"/>
    <w:rsid w:val="00036110"/>
    <w:rsid w:val="00037CF0"/>
    <w:rsid w:val="00042209"/>
    <w:rsid w:val="000535DF"/>
    <w:rsid w:val="00066458"/>
    <w:rsid w:val="000873CC"/>
    <w:rsid w:val="00095BEF"/>
    <w:rsid w:val="00097EC3"/>
    <w:rsid w:val="000A1141"/>
    <w:rsid w:val="000A1E10"/>
    <w:rsid w:val="000A2EEA"/>
    <w:rsid w:val="000A7946"/>
    <w:rsid w:val="000B63C8"/>
    <w:rsid w:val="000C338C"/>
    <w:rsid w:val="000C5DF4"/>
    <w:rsid w:val="000C5FA0"/>
    <w:rsid w:val="000C6456"/>
    <w:rsid w:val="000C6C90"/>
    <w:rsid w:val="000C6F87"/>
    <w:rsid w:val="000D1DC3"/>
    <w:rsid w:val="000D2BF4"/>
    <w:rsid w:val="000D5656"/>
    <w:rsid w:val="000E0CB0"/>
    <w:rsid w:val="000F24E3"/>
    <w:rsid w:val="000F6B3B"/>
    <w:rsid w:val="00101F50"/>
    <w:rsid w:val="0010251C"/>
    <w:rsid w:val="0010281E"/>
    <w:rsid w:val="001152CD"/>
    <w:rsid w:val="0011759A"/>
    <w:rsid w:val="00120F5D"/>
    <w:rsid w:val="00121681"/>
    <w:rsid w:val="001229A9"/>
    <w:rsid w:val="001236A1"/>
    <w:rsid w:val="00125EB5"/>
    <w:rsid w:val="001323E8"/>
    <w:rsid w:val="0013256C"/>
    <w:rsid w:val="001437BC"/>
    <w:rsid w:val="001467AA"/>
    <w:rsid w:val="001547AA"/>
    <w:rsid w:val="00155979"/>
    <w:rsid w:val="00156792"/>
    <w:rsid w:val="001611EE"/>
    <w:rsid w:val="00177AE6"/>
    <w:rsid w:val="00181D73"/>
    <w:rsid w:val="00183342"/>
    <w:rsid w:val="001873E6"/>
    <w:rsid w:val="00191228"/>
    <w:rsid w:val="0019427A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BB5"/>
    <w:rsid w:val="001D10D1"/>
    <w:rsid w:val="001F57FA"/>
    <w:rsid w:val="001F7F55"/>
    <w:rsid w:val="002001F6"/>
    <w:rsid w:val="0020123A"/>
    <w:rsid w:val="00201967"/>
    <w:rsid w:val="002043B6"/>
    <w:rsid w:val="00204FD5"/>
    <w:rsid w:val="00205C77"/>
    <w:rsid w:val="00207B0C"/>
    <w:rsid w:val="00210794"/>
    <w:rsid w:val="00212946"/>
    <w:rsid w:val="0021433A"/>
    <w:rsid w:val="002144C3"/>
    <w:rsid w:val="00222955"/>
    <w:rsid w:val="00230EC4"/>
    <w:rsid w:val="00240138"/>
    <w:rsid w:val="00240363"/>
    <w:rsid w:val="00240969"/>
    <w:rsid w:val="002444FB"/>
    <w:rsid w:val="00254182"/>
    <w:rsid w:val="002541B1"/>
    <w:rsid w:val="0025541A"/>
    <w:rsid w:val="0025663A"/>
    <w:rsid w:val="00256EA9"/>
    <w:rsid w:val="00260128"/>
    <w:rsid w:val="00264740"/>
    <w:rsid w:val="00265682"/>
    <w:rsid w:val="0027057C"/>
    <w:rsid w:val="00272D77"/>
    <w:rsid w:val="00273F0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A7537"/>
    <w:rsid w:val="002B275E"/>
    <w:rsid w:val="002B5D24"/>
    <w:rsid w:val="002C09C9"/>
    <w:rsid w:val="002C28CA"/>
    <w:rsid w:val="002D1535"/>
    <w:rsid w:val="002D3944"/>
    <w:rsid w:val="002D54EF"/>
    <w:rsid w:val="002E2B16"/>
    <w:rsid w:val="002E7929"/>
    <w:rsid w:val="002F0C87"/>
    <w:rsid w:val="002F0F0F"/>
    <w:rsid w:val="002F1B15"/>
    <w:rsid w:val="002F3E85"/>
    <w:rsid w:val="002F52E2"/>
    <w:rsid w:val="002F6DF6"/>
    <w:rsid w:val="002F7ACB"/>
    <w:rsid w:val="0031367E"/>
    <w:rsid w:val="00326DB8"/>
    <w:rsid w:val="00327E69"/>
    <w:rsid w:val="00351BDF"/>
    <w:rsid w:val="00361F21"/>
    <w:rsid w:val="00365982"/>
    <w:rsid w:val="00367631"/>
    <w:rsid w:val="00367782"/>
    <w:rsid w:val="00367F78"/>
    <w:rsid w:val="00381706"/>
    <w:rsid w:val="0038369C"/>
    <w:rsid w:val="003877AC"/>
    <w:rsid w:val="00390754"/>
    <w:rsid w:val="00391D16"/>
    <w:rsid w:val="003A40C8"/>
    <w:rsid w:val="003A4F9E"/>
    <w:rsid w:val="003A5637"/>
    <w:rsid w:val="003B2376"/>
    <w:rsid w:val="003B4324"/>
    <w:rsid w:val="003B72BD"/>
    <w:rsid w:val="003C050D"/>
    <w:rsid w:val="003C363C"/>
    <w:rsid w:val="003C3C09"/>
    <w:rsid w:val="003D120A"/>
    <w:rsid w:val="003D4C19"/>
    <w:rsid w:val="003D4C6B"/>
    <w:rsid w:val="003E08FB"/>
    <w:rsid w:val="003E2A7D"/>
    <w:rsid w:val="003E496B"/>
    <w:rsid w:val="003F1037"/>
    <w:rsid w:val="003F3F71"/>
    <w:rsid w:val="003F5820"/>
    <w:rsid w:val="003F6A13"/>
    <w:rsid w:val="004031DF"/>
    <w:rsid w:val="00403A19"/>
    <w:rsid w:val="004201D4"/>
    <w:rsid w:val="0042300D"/>
    <w:rsid w:val="00424734"/>
    <w:rsid w:val="00425230"/>
    <w:rsid w:val="004356B5"/>
    <w:rsid w:val="0043695E"/>
    <w:rsid w:val="00440E45"/>
    <w:rsid w:val="004431D7"/>
    <w:rsid w:val="00456276"/>
    <w:rsid w:val="0046065A"/>
    <w:rsid w:val="00466C9F"/>
    <w:rsid w:val="004679B4"/>
    <w:rsid w:val="00471C35"/>
    <w:rsid w:val="00480ECA"/>
    <w:rsid w:val="00482421"/>
    <w:rsid w:val="00485CF2"/>
    <w:rsid w:val="00486847"/>
    <w:rsid w:val="00486DFB"/>
    <w:rsid w:val="0049244D"/>
    <w:rsid w:val="004A383C"/>
    <w:rsid w:val="004B0A86"/>
    <w:rsid w:val="004B102F"/>
    <w:rsid w:val="004B4BBC"/>
    <w:rsid w:val="004B5EE0"/>
    <w:rsid w:val="004C25CA"/>
    <w:rsid w:val="004C3EB6"/>
    <w:rsid w:val="004C3F19"/>
    <w:rsid w:val="004C6FC3"/>
    <w:rsid w:val="004D36B2"/>
    <w:rsid w:val="004D385E"/>
    <w:rsid w:val="004E03A1"/>
    <w:rsid w:val="004E0720"/>
    <w:rsid w:val="004E3A51"/>
    <w:rsid w:val="004E4C4B"/>
    <w:rsid w:val="004F0708"/>
    <w:rsid w:val="004F4B41"/>
    <w:rsid w:val="00503932"/>
    <w:rsid w:val="00504502"/>
    <w:rsid w:val="005132A0"/>
    <w:rsid w:val="00515045"/>
    <w:rsid w:val="00515CA7"/>
    <w:rsid w:val="00517035"/>
    <w:rsid w:val="00522731"/>
    <w:rsid w:val="005227C1"/>
    <w:rsid w:val="00526D20"/>
    <w:rsid w:val="00526E81"/>
    <w:rsid w:val="00526F11"/>
    <w:rsid w:val="0053489A"/>
    <w:rsid w:val="00540242"/>
    <w:rsid w:val="005515D5"/>
    <w:rsid w:val="00552018"/>
    <w:rsid w:val="0056069A"/>
    <w:rsid w:val="00561F38"/>
    <w:rsid w:val="00562952"/>
    <w:rsid w:val="00566CA8"/>
    <w:rsid w:val="00567BDE"/>
    <w:rsid w:val="0057192E"/>
    <w:rsid w:val="00572F1F"/>
    <w:rsid w:val="0057472B"/>
    <w:rsid w:val="00585841"/>
    <w:rsid w:val="005874F0"/>
    <w:rsid w:val="00591989"/>
    <w:rsid w:val="005A4045"/>
    <w:rsid w:val="005A5C3C"/>
    <w:rsid w:val="005B1135"/>
    <w:rsid w:val="005B1D7F"/>
    <w:rsid w:val="005B4B05"/>
    <w:rsid w:val="005B6BA6"/>
    <w:rsid w:val="005B7AD3"/>
    <w:rsid w:val="005C2A85"/>
    <w:rsid w:val="005C4636"/>
    <w:rsid w:val="005E0D91"/>
    <w:rsid w:val="005E3A1D"/>
    <w:rsid w:val="005E53D9"/>
    <w:rsid w:val="005F1C16"/>
    <w:rsid w:val="005F303E"/>
    <w:rsid w:val="005F4979"/>
    <w:rsid w:val="005F5D58"/>
    <w:rsid w:val="006001C9"/>
    <w:rsid w:val="00600957"/>
    <w:rsid w:val="0060452A"/>
    <w:rsid w:val="0060474B"/>
    <w:rsid w:val="00604C65"/>
    <w:rsid w:val="00604E71"/>
    <w:rsid w:val="00611CE7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246E"/>
    <w:rsid w:val="00662B4A"/>
    <w:rsid w:val="00670EC3"/>
    <w:rsid w:val="00676A01"/>
    <w:rsid w:val="0067772B"/>
    <w:rsid w:val="00681850"/>
    <w:rsid w:val="00681B03"/>
    <w:rsid w:val="006836D5"/>
    <w:rsid w:val="00684DF2"/>
    <w:rsid w:val="00687E22"/>
    <w:rsid w:val="0069043A"/>
    <w:rsid w:val="00695EAF"/>
    <w:rsid w:val="006A69F8"/>
    <w:rsid w:val="006A7E88"/>
    <w:rsid w:val="006B0A58"/>
    <w:rsid w:val="006B296D"/>
    <w:rsid w:val="006B54B8"/>
    <w:rsid w:val="006B57AD"/>
    <w:rsid w:val="006C0086"/>
    <w:rsid w:val="006C09D1"/>
    <w:rsid w:val="006C4C2C"/>
    <w:rsid w:val="006D19F1"/>
    <w:rsid w:val="006D437E"/>
    <w:rsid w:val="006E4D67"/>
    <w:rsid w:val="006F3065"/>
    <w:rsid w:val="006F3E16"/>
    <w:rsid w:val="006F5811"/>
    <w:rsid w:val="006F5CFF"/>
    <w:rsid w:val="007024A7"/>
    <w:rsid w:val="00704278"/>
    <w:rsid w:val="007042CD"/>
    <w:rsid w:val="00704E3F"/>
    <w:rsid w:val="00705815"/>
    <w:rsid w:val="007177E1"/>
    <w:rsid w:val="00720B90"/>
    <w:rsid w:val="00721E39"/>
    <w:rsid w:val="00724073"/>
    <w:rsid w:val="00727CBF"/>
    <w:rsid w:val="00740820"/>
    <w:rsid w:val="007514CC"/>
    <w:rsid w:val="00752140"/>
    <w:rsid w:val="007613C1"/>
    <w:rsid w:val="00784321"/>
    <w:rsid w:val="00785A0C"/>
    <w:rsid w:val="007938C9"/>
    <w:rsid w:val="007947B2"/>
    <w:rsid w:val="00795E95"/>
    <w:rsid w:val="007A1F18"/>
    <w:rsid w:val="007A3CA4"/>
    <w:rsid w:val="007A3E6E"/>
    <w:rsid w:val="007A4774"/>
    <w:rsid w:val="007A6772"/>
    <w:rsid w:val="007B10AA"/>
    <w:rsid w:val="007B60C8"/>
    <w:rsid w:val="007B7E0D"/>
    <w:rsid w:val="007C1A47"/>
    <w:rsid w:val="007C3732"/>
    <w:rsid w:val="007C3CA8"/>
    <w:rsid w:val="007E353B"/>
    <w:rsid w:val="007E42C4"/>
    <w:rsid w:val="007F3E99"/>
    <w:rsid w:val="007F5019"/>
    <w:rsid w:val="007F5027"/>
    <w:rsid w:val="007F5D42"/>
    <w:rsid w:val="00800A6D"/>
    <w:rsid w:val="00801110"/>
    <w:rsid w:val="008043AD"/>
    <w:rsid w:val="00804E90"/>
    <w:rsid w:val="0081539F"/>
    <w:rsid w:val="00823A8C"/>
    <w:rsid w:val="008259DA"/>
    <w:rsid w:val="00826E1A"/>
    <w:rsid w:val="008313DF"/>
    <w:rsid w:val="00831B53"/>
    <w:rsid w:val="0083785C"/>
    <w:rsid w:val="00851682"/>
    <w:rsid w:val="008540C3"/>
    <w:rsid w:val="0086149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08D9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424B"/>
    <w:rsid w:val="008E069C"/>
    <w:rsid w:val="008E4867"/>
    <w:rsid w:val="008F18DA"/>
    <w:rsid w:val="008F1A21"/>
    <w:rsid w:val="008F599B"/>
    <w:rsid w:val="00904150"/>
    <w:rsid w:val="00912243"/>
    <w:rsid w:val="009139E0"/>
    <w:rsid w:val="00920A1B"/>
    <w:rsid w:val="00926942"/>
    <w:rsid w:val="00934880"/>
    <w:rsid w:val="0093528B"/>
    <w:rsid w:val="0094293E"/>
    <w:rsid w:val="00944A24"/>
    <w:rsid w:val="00950444"/>
    <w:rsid w:val="00950D55"/>
    <w:rsid w:val="009623B6"/>
    <w:rsid w:val="0096587D"/>
    <w:rsid w:val="00965E9F"/>
    <w:rsid w:val="0096640F"/>
    <w:rsid w:val="0097268D"/>
    <w:rsid w:val="00977F9D"/>
    <w:rsid w:val="00982EEB"/>
    <w:rsid w:val="009833F1"/>
    <w:rsid w:val="0099007D"/>
    <w:rsid w:val="009A09FF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0483E"/>
    <w:rsid w:val="00A1104B"/>
    <w:rsid w:val="00A133F4"/>
    <w:rsid w:val="00A13E20"/>
    <w:rsid w:val="00A13FB7"/>
    <w:rsid w:val="00A15E90"/>
    <w:rsid w:val="00A16761"/>
    <w:rsid w:val="00A174ED"/>
    <w:rsid w:val="00A212FC"/>
    <w:rsid w:val="00A27FEE"/>
    <w:rsid w:val="00A30EFE"/>
    <w:rsid w:val="00A31C12"/>
    <w:rsid w:val="00A33680"/>
    <w:rsid w:val="00A504D2"/>
    <w:rsid w:val="00A5554A"/>
    <w:rsid w:val="00A625ED"/>
    <w:rsid w:val="00A71059"/>
    <w:rsid w:val="00A711FB"/>
    <w:rsid w:val="00A726C3"/>
    <w:rsid w:val="00A731A8"/>
    <w:rsid w:val="00A74D8C"/>
    <w:rsid w:val="00A77F68"/>
    <w:rsid w:val="00A830E6"/>
    <w:rsid w:val="00A87A01"/>
    <w:rsid w:val="00A91428"/>
    <w:rsid w:val="00A9273F"/>
    <w:rsid w:val="00AA7240"/>
    <w:rsid w:val="00AB1886"/>
    <w:rsid w:val="00AB2FDD"/>
    <w:rsid w:val="00AB3B4F"/>
    <w:rsid w:val="00AB6EA9"/>
    <w:rsid w:val="00AB743B"/>
    <w:rsid w:val="00AC0A44"/>
    <w:rsid w:val="00AC325D"/>
    <w:rsid w:val="00AC48D6"/>
    <w:rsid w:val="00AD0FF5"/>
    <w:rsid w:val="00AD2A39"/>
    <w:rsid w:val="00AE419F"/>
    <w:rsid w:val="00AE506A"/>
    <w:rsid w:val="00AE67BE"/>
    <w:rsid w:val="00AF076B"/>
    <w:rsid w:val="00AF0B5F"/>
    <w:rsid w:val="00AF1407"/>
    <w:rsid w:val="00AF29D5"/>
    <w:rsid w:val="00AF3C7E"/>
    <w:rsid w:val="00AF3E4F"/>
    <w:rsid w:val="00AF5B4D"/>
    <w:rsid w:val="00B0151E"/>
    <w:rsid w:val="00B027B9"/>
    <w:rsid w:val="00B0359C"/>
    <w:rsid w:val="00B059C6"/>
    <w:rsid w:val="00B060B5"/>
    <w:rsid w:val="00B066FF"/>
    <w:rsid w:val="00B06B9E"/>
    <w:rsid w:val="00B07E8C"/>
    <w:rsid w:val="00B1095A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3EF"/>
    <w:rsid w:val="00B57811"/>
    <w:rsid w:val="00B607B3"/>
    <w:rsid w:val="00B61CB6"/>
    <w:rsid w:val="00B6734D"/>
    <w:rsid w:val="00B67905"/>
    <w:rsid w:val="00B77B43"/>
    <w:rsid w:val="00B8029B"/>
    <w:rsid w:val="00B82C4C"/>
    <w:rsid w:val="00B906B4"/>
    <w:rsid w:val="00B91015"/>
    <w:rsid w:val="00B94245"/>
    <w:rsid w:val="00BB4AFD"/>
    <w:rsid w:val="00BB6CF8"/>
    <w:rsid w:val="00BB7AC9"/>
    <w:rsid w:val="00BC217C"/>
    <w:rsid w:val="00BC4561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17629"/>
    <w:rsid w:val="00C21664"/>
    <w:rsid w:val="00C321E6"/>
    <w:rsid w:val="00C37AA4"/>
    <w:rsid w:val="00C42090"/>
    <w:rsid w:val="00C428D5"/>
    <w:rsid w:val="00C627E1"/>
    <w:rsid w:val="00C6352B"/>
    <w:rsid w:val="00C669D3"/>
    <w:rsid w:val="00C673D7"/>
    <w:rsid w:val="00C704FE"/>
    <w:rsid w:val="00C714C2"/>
    <w:rsid w:val="00C72DA6"/>
    <w:rsid w:val="00C74E89"/>
    <w:rsid w:val="00C77727"/>
    <w:rsid w:val="00C81316"/>
    <w:rsid w:val="00C81C20"/>
    <w:rsid w:val="00C82A3F"/>
    <w:rsid w:val="00C83871"/>
    <w:rsid w:val="00C839FB"/>
    <w:rsid w:val="00C85144"/>
    <w:rsid w:val="00C873DD"/>
    <w:rsid w:val="00C91502"/>
    <w:rsid w:val="00C91BF1"/>
    <w:rsid w:val="00C93B91"/>
    <w:rsid w:val="00C942D5"/>
    <w:rsid w:val="00C946C7"/>
    <w:rsid w:val="00C95076"/>
    <w:rsid w:val="00C97D73"/>
    <w:rsid w:val="00CB4867"/>
    <w:rsid w:val="00CC4C52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06328"/>
    <w:rsid w:val="00D118CA"/>
    <w:rsid w:val="00D1213F"/>
    <w:rsid w:val="00D124D1"/>
    <w:rsid w:val="00D125D1"/>
    <w:rsid w:val="00D16877"/>
    <w:rsid w:val="00D16C71"/>
    <w:rsid w:val="00D205F0"/>
    <w:rsid w:val="00D21CEB"/>
    <w:rsid w:val="00D22674"/>
    <w:rsid w:val="00D247D7"/>
    <w:rsid w:val="00D330B0"/>
    <w:rsid w:val="00D345C7"/>
    <w:rsid w:val="00D40081"/>
    <w:rsid w:val="00D41A2F"/>
    <w:rsid w:val="00D41C4E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91182"/>
    <w:rsid w:val="00D928D4"/>
    <w:rsid w:val="00DB214B"/>
    <w:rsid w:val="00DB4676"/>
    <w:rsid w:val="00DB6D45"/>
    <w:rsid w:val="00DC1FA8"/>
    <w:rsid w:val="00DC3DE8"/>
    <w:rsid w:val="00DC44C5"/>
    <w:rsid w:val="00DC58E1"/>
    <w:rsid w:val="00DC7B72"/>
    <w:rsid w:val="00DD409C"/>
    <w:rsid w:val="00DD5E34"/>
    <w:rsid w:val="00DE132D"/>
    <w:rsid w:val="00DE2BFB"/>
    <w:rsid w:val="00DE5BAD"/>
    <w:rsid w:val="00DF47BC"/>
    <w:rsid w:val="00E00D02"/>
    <w:rsid w:val="00E04939"/>
    <w:rsid w:val="00E06AEF"/>
    <w:rsid w:val="00E06B01"/>
    <w:rsid w:val="00E075F5"/>
    <w:rsid w:val="00E1043D"/>
    <w:rsid w:val="00E148DC"/>
    <w:rsid w:val="00E169E3"/>
    <w:rsid w:val="00E1773A"/>
    <w:rsid w:val="00E20462"/>
    <w:rsid w:val="00E2386B"/>
    <w:rsid w:val="00E2463B"/>
    <w:rsid w:val="00E2466C"/>
    <w:rsid w:val="00E42F24"/>
    <w:rsid w:val="00E50645"/>
    <w:rsid w:val="00E51544"/>
    <w:rsid w:val="00E53FA8"/>
    <w:rsid w:val="00E56398"/>
    <w:rsid w:val="00E60691"/>
    <w:rsid w:val="00E62C33"/>
    <w:rsid w:val="00E631C2"/>
    <w:rsid w:val="00E65B7D"/>
    <w:rsid w:val="00E75571"/>
    <w:rsid w:val="00E7579B"/>
    <w:rsid w:val="00E779C7"/>
    <w:rsid w:val="00E81D5F"/>
    <w:rsid w:val="00E94E64"/>
    <w:rsid w:val="00E97A0A"/>
    <w:rsid w:val="00EA2A71"/>
    <w:rsid w:val="00EA5B05"/>
    <w:rsid w:val="00EA5BF5"/>
    <w:rsid w:val="00EB140A"/>
    <w:rsid w:val="00EB45E9"/>
    <w:rsid w:val="00EC3589"/>
    <w:rsid w:val="00ED0966"/>
    <w:rsid w:val="00ED1673"/>
    <w:rsid w:val="00EE0220"/>
    <w:rsid w:val="00EE0AB7"/>
    <w:rsid w:val="00EE2362"/>
    <w:rsid w:val="00EE4F35"/>
    <w:rsid w:val="00EE6512"/>
    <w:rsid w:val="00EE79A3"/>
    <w:rsid w:val="00EF0390"/>
    <w:rsid w:val="00EF42CD"/>
    <w:rsid w:val="00EF5D56"/>
    <w:rsid w:val="00F13D1B"/>
    <w:rsid w:val="00F17B18"/>
    <w:rsid w:val="00F17CD8"/>
    <w:rsid w:val="00F22885"/>
    <w:rsid w:val="00F2616A"/>
    <w:rsid w:val="00F33DE3"/>
    <w:rsid w:val="00F35870"/>
    <w:rsid w:val="00F366C3"/>
    <w:rsid w:val="00F41FF7"/>
    <w:rsid w:val="00F4612E"/>
    <w:rsid w:val="00F46798"/>
    <w:rsid w:val="00F46C32"/>
    <w:rsid w:val="00F51115"/>
    <w:rsid w:val="00F629E0"/>
    <w:rsid w:val="00F64DA9"/>
    <w:rsid w:val="00F6695B"/>
    <w:rsid w:val="00F71F9F"/>
    <w:rsid w:val="00F722AC"/>
    <w:rsid w:val="00F75BD9"/>
    <w:rsid w:val="00F80358"/>
    <w:rsid w:val="00F825E7"/>
    <w:rsid w:val="00F83001"/>
    <w:rsid w:val="00F85323"/>
    <w:rsid w:val="00F950A6"/>
    <w:rsid w:val="00FA00CE"/>
    <w:rsid w:val="00FA4005"/>
    <w:rsid w:val="00FA41A1"/>
    <w:rsid w:val="00FA6C3E"/>
    <w:rsid w:val="00FB1EC0"/>
    <w:rsid w:val="00FB232B"/>
    <w:rsid w:val="00FC0078"/>
    <w:rsid w:val="00FC0B23"/>
    <w:rsid w:val="00FC3E32"/>
    <w:rsid w:val="00FC7A1C"/>
    <w:rsid w:val="00FD0D39"/>
    <w:rsid w:val="00FD79D8"/>
    <w:rsid w:val="00FE5D95"/>
    <w:rsid w:val="00FE7331"/>
    <w:rsid w:val="00FE7C39"/>
    <w:rsid w:val="00FF3ACC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DF47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DF4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osHigU9UT1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nchenfrank.pixnet.net/blog/post/3768935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basa.rcpet.edu.tw/SBASA/Subject_E/SubjectLiving_3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12basic.edu.tw/12about-3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henchenfrank.pixnet.net/blog/post/3768935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A8D6-01DD-4FBC-B165-7F11425C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581</Words>
  <Characters>3317</Characters>
  <Application>Microsoft Office Word</Application>
  <DocSecurity>0</DocSecurity>
  <Lines>27</Lines>
  <Paragraphs>7</Paragraphs>
  <ScaleCrop>false</ScaleCrop>
  <Company>NAER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54</cp:revision>
  <cp:lastPrinted>2017-02-07T02:39:00Z</cp:lastPrinted>
  <dcterms:created xsi:type="dcterms:W3CDTF">2022-01-28T19:03:00Z</dcterms:created>
  <dcterms:modified xsi:type="dcterms:W3CDTF">2023-06-19T14:15:00Z</dcterms:modified>
</cp:coreProperties>
</file>