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674CD" w14:textId="77777777" w:rsidR="000D56DE" w:rsidRDefault="00AC6200">
      <w:pPr>
        <w:jc w:val="center"/>
        <w:rPr>
          <w:rFonts w:ascii="標楷體" w:eastAsia="標楷體" w:hAnsi="標楷體" w:cs="標楷體"/>
          <w:b/>
          <w:color w:val="FF0000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高雄市左營區屏山國小</w:t>
      </w: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 xml:space="preserve"> 六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2 </w:t>
      </w:r>
      <w:r>
        <w:rPr>
          <w:rFonts w:ascii="標楷體" w:eastAsia="標楷體" w:hAnsi="標楷體" w:cs="標楷體"/>
          <w:b/>
          <w:sz w:val="28"/>
          <w:szCs w:val="28"/>
        </w:rPr>
        <w:t>學期【數學領域】課程計畫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(九年一貫)</w:t>
      </w:r>
    </w:p>
    <w:tbl>
      <w:tblPr>
        <w:tblStyle w:val="a9"/>
        <w:tblW w:w="1530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37"/>
        <w:gridCol w:w="2022"/>
        <w:gridCol w:w="3314"/>
        <w:gridCol w:w="3119"/>
        <w:gridCol w:w="1275"/>
        <w:gridCol w:w="1701"/>
        <w:gridCol w:w="1276"/>
        <w:gridCol w:w="1559"/>
      </w:tblGrid>
      <w:tr w:rsidR="000D56DE" w:rsidRPr="00AC6200" w14:paraId="4F84331A" w14:textId="77777777" w:rsidTr="00AC6200">
        <w:trPr>
          <w:trHeight w:val="1121"/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B82AF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C6200">
              <w:rPr>
                <w:rFonts w:ascii="標楷體" w:eastAsia="標楷體" w:hAnsi="標楷體" w:cs="標楷體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165D7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C6200">
              <w:rPr>
                <w:rFonts w:ascii="標楷體" w:eastAsia="標楷體" w:hAnsi="標楷體" w:cs="標楷體"/>
                <w:b/>
              </w:rPr>
              <w:t>單元/主題名稱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CC318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C6200">
              <w:rPr>
                <w:rFonts w:ascii="標楷體" w:eastAsia="標楷體" w:hAnsi="標楷體" w:cs="標楷體"/>
                <w:b/>
              </w:rPr>
              <w:t>能力指標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54F54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C6200">
              <w:rPr>
                <w:rFonts w:ascii="標楷體" w:eastAsia="標楷體" w:hAnsi="標楷體" w:cs="標楷體"/>
                <w:b/>
              </w:rPr>
              <w:t>學習目標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1AAA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C6200">
              <w:rPr>
                <w:rFonts w:ascii="標楷體" w:eastAsia="標楷體" w:hAnsi="標楷體" w:cs="標楷體"/>
                <w:b/>
              </w:rPr>
              <w:t>評量方式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8BABB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C6200">
              <w:rPr>
                <w:rFonts w:ascii="標楷體" w:eastAsia="標楷體" w:hAnsi="標楷體" w:cs="標楷體"/>
                <w:b/>
              </w:rPr>
              <w:t>議題融入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8301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C6200"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EACDC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線上教學規劃</w:t>
            </w:r>
          </w:p>
          <w:p w14:paraId="6D9A322F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(無則免填)</w:t>
            </w:r>
          </w:p>
        </w:tc>
      </w:tr>
      <w:tr w:rsidR="000D56DE" w:rsidRPr="00AC6200" w14:paraId="40648285" w14:textId="77777777" w:rsidTr="00AC6200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95A5E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8D89" w14:textId="77777777" w:rsidR="000D56DE" w:rsidRPr="00AC6200" w:rsidRDefault="00AC6200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數與量</w:t>
            </w:r>
          </w:p>
          <w:p w14:paraId="67CE7BE3" w14:textId="77777777" w:rsidR="000D56DE" w:rsidRPr="00AC6200" w:rsidRDefault="00AC6200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一、分數與小數的計算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3995D" w14:textId="77777777" w:rsidR="000D56DE" w:rsidRPr="00AC6200" w:rsidRDefault="00AC6200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6-n-05 能在具體情境中，解決分數的兩步驟問題，並能併式計算。</w:t>
            </w:r>
          </w:p>
          <w:p w14:paraId="241F3EA4" w14:textId="3DDD0371" w:rsidR="000D56DE" w:rsidRPr="00AC6200" w:rsidRDefault="00AC6200" w:rsidP="00CB4EA5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6-n-08 能在具體情境中，解決小數的兩步驟問題，並能併式計算。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E9AD" w14:textId="77777777" w:rsidR="000D56DE" w:rsidRPr="00AC6200" w:rsidRDefault="00AC6200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1.能解決小數加、減、乘、除混合的四則問題。</w:t>
            </w:r>
          </w:p>
          <w:p w14:paraId="33BB725B" w14:textId="77777777" w:rsidR="000D56DE" w:rsidRPr="00AC6200" w:rsidRDefault="00AC6200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2.能解決分數加、減、乘、除混合的四則問題。</w:t>
            </w:r>
          </w:p>
          <w:p w14:paraId="391EE51A" w14:textId="77777777" w:rsidR="000D56DE" w:rsidRPr="00AC6200" w:rsidRDefault="00AC6200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3.能解決分數和小數四則混合計算問題。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DA54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1、紙筆測驗</w:t>
            </w:r>
          </w:p>
          <w:p w14:paraId="6C8FB815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2、實際操作</w:t>
            </w:r>
          </w:p>
          <w:p w14:paraId="6095E94D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3、習作作業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098F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【性別平等教育】</w:t>
            </w:r>
          </w:p>
          <w:p w14:paraId="6B8FA3F0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1-3-6</w:t>
            </w:r>
          </w:p>
          <w:p w14:paraId="00912B19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【家政教育】</w:t>
            </w:r>
          </w:p>
          <w:p w14:paraId="5C2F09C4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3-3-1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7A13" w14:textId="77777777" w:rsidR="000D56DE" w:rsidRPr="00AC6200" w:rsidRDefault="000D56D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EFFD" w14:textId="77777777" w:rsidR="000D56DE" w:rsidRPr="00AC6200" w:rsidRDefault="000D56D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0D56DE" w:rsidRPr="00AC6200" w14:paraId="580F0098" w14:textId="77777777" w:rsidTr="00AC6200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FF856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FB26" w14:textId="77777777" w:rsidR="000D56DE" w:rsidRPr="00AC6200" w:rsidRDefault="00AC6200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數與量</w:t>
            </w:r>
          </w:p>
          <w:p w14:paraId="73AD96AD" w14:textId="77777777" w:rsidR="000D56DE" w:rsidRPr="00AC6200" w:rsidRDefault="00AC6200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一、分數與小數的計算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5BB0" w14:textId="77777777" w:rsidR="000D56DE" w:rsidRPr="00AC6200" w:rsidRDefault="00AC6200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6-n-05 能在具體情境中，解決分數的兩步驟問題，並能併式計算。</w:t>
            </w:r>
          </w:p>
          <w:p w14:paraId="055B1512" w14:textId="629C568E" w:rsidR="000D56DE" w:rsidRPr="00AC6200" w:rsidRDefault="00AC6200" w:rsidP="00CB4EA5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6-n-08 能在具體情境中，解決小數的兩步驟問題，並能併式計算。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1913" w14:textId="77777777" w:rsidR="000D56DE" w:rsidRPr="00AC6200" w:rsidRDefault="00AC6200">
            <w:pPr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1.能活用交換律，簡化分數和小數的四則計算問題。</w:t>
            </w:r>
          </w:p>
          <w:p w14:paraId="5982B6F5" w14:textId="77777777" w:rsidR="000D56DE" w:rsidRPr="00AC6200" w:rsidRDefault="00AC6200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2.能活用分配律，簡化分數和小數的四則計算問題。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B2AB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1、紙筆測驗</w:t>
            </w:r>
          </w:p>
          <w:p w14:paraId="6A1FFF8B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2、實際操作</w:t>
            </w:r>
          </w:p>
          <w:p w14:paraId="689B64E4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3、習作作業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6029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【性別平等教育】</w:t>
            </w:r>
          </w:p>
          <w:p w14:paraId="6DC7DCDC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1-3-6</w:t>
            </w:r>
          </w:p>
          <w:p w14:paraId="2770C734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【家政教育】</w:t>
            </w:r>
          </w:p>
          <w:p w14:paraId="2C96E34B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3-3-1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A8013" w14:textId="77777777" w:rsidR="000D56DE" w:rsidRPr="00AC6200" w:rsidRDefault="000D56D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2BD9" w14:textId="77777777" w:rsidR="000D56DE" w:rsidRPr="00AC6200" w:rsidRDefault="000D56D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0D56DE" w:rsidRPr="00AC6200" w14:paraId="4CBBF7CC" w14:textId="77777777" w:rsidTr="00AC6200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69C1D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D6A7" w14:textId="77777777" w:rsidR="000D56DE" w:rsidRPr="00AC6200" w:rsidRDefault="00AC6200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數與量</w:t>
            </w:r>
          </w:p>
          <w:p w14:paraId="6A0AC7DD" w14:textId="77777777" w:rsidR="000D56DE" w:rsidRPr="00AC6200" w:rsidRDefault="00AC6200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二、速率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6B96" w14:textId="77777777" w:rsidR="000D56DE" w:rsidRPr="00AC6200" w:rsidRDefault="00AC6200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6-n-11 能理解常用導出量單位的記法，並解決生活中的問題。</w:t>
            </w:r>
          </w:p>
          <w:p w14:paraId="0822B8B9" w14:textId="60E150F3" w:rsidR="000D56DE" w:rsidRPr="00AC6200" w:rsidRDefault="00AC6200" w:rsidP="00CB4EA5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6-n-12 能認識速度的意義及其常用單位。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4715" w14:textId="77777777" w:rsidR="000D56DE" w:rsidRPr="00AC6200" w:rsidRDefault="00AC6200">
            <w:pPr>
              <w:spacing w:line="300" w:lineRule="auto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1.能做時間的分數與小數化聚。</w:t>
            </w:r>
          </w:p>
          <w:p w14:paraId="4654BB1C" w14:textId="77777777" w:rsidR="000D56DE" w:rsidRPr="00AC6200" w:rsidRDefault="00AC6200">
            <w:pPr>
              <w:spacing w:line="300" w:lineRule="auto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2.能用時間(或距離)的長短，比較物體在固定距離(或時間)內的運動快慢。</w:t>
            </w:r>
          </w:p>
          <w:p w14:paraId="3B9AE9C7" w14:textId="77777777" w:rsidR="000D56DE" w:rsidRPr="00AC6200" w:rsidRDefault="00AC6200">
            <w:pPr>
              <w:spacing w:line="300" w:lineRule="auto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3.能認識平均速率的意義及速率的普遍單位(如：公尺/秒、公里/時)。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75182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1、紙筆測驗</w:t>
            </w:r>
          </w:p>
          <w:p w14:paraId="50CEB660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2、實際操作</w:t>
            </w:r>
          </w:p>
          <w:p w14:paraId="25376C06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3、習作作業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7F247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【人權教育】</w:t>
            </w:r>
          </w:p>
          <w:p w14:paraId="2F566E4D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1-3-2</w:t>
            </w:r>
          </w:p>
          <w:p w14:paraId="21D25804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1-3-3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75557" w14:textId="77777777" w:rsidR="000D56DE" w:rsidRPr="00AC6200" w:rsidRDefault="000D56D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B3CF" w14:textId="77777777" w:rsidR="000D56DE" w:rsidRPr="00AC6200" w:rsidRDefault="000D56DE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D56DE" w:rsidRPr="00AC6200" w14:paraId="07A5CA00" w14:textId="77777777" w:rsidTr="00AC6200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E20A7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794D0" w14:textId="77777777" w:rsidR="000D56DE" w:rsidRPr="00AC6200" w:rsidRDefault="00AC6200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數與量</w:t>
            </w:r>
          </w:p>
          <w:p w14:paraId="4174C9DA" w14:textId="77777777" w:rsidR="000D56DE" w:rsidRPr="00AC6200" w:rsidRDefault="00AC6200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二、速率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08551" w14:textId="77777777" w:rsidR="000D56DE" w:rsidRPr="00AC6200" w:rsidRDefault="00AC6200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6-n-11 能理解常用導出量單位的記法，並解決生活中的問題。</w:t>
            </w:r>
          </w:p>
          <w:p w14:paraId="3DDA3901" w14:textId="0F55AE33" w:rsidR="000D56DE" w:rsidRPr="00AC6200" w:rsidRDefault="00AC6200" w:rsidP="00CB4EA5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6-n-12 能認識速度的意義及其常用單位。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99ECC" w14:textId="77777777" w:rsidR="000D56DE" w:rsidRPr="00AC6200" w:rsidRDefault="00AC6200">
            <w:pPr>
              <w:spacing w:line="300" w:lineRule="auto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1.能應用距離、時間和速率三者的關係，解決生活中有關速率的問題。</w:t>
            </w:r>
          </w:p>
          <w:p w14:paraId="0CDDE43C" w14:textId="77777777" w:rsidR="000D56DE" w:rsidRPr="00AC6200" w:rsidRDefault="00AC6200">
            <w:pPr>
              <w:spacing w:line="300" w:lineRule="auto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2.能透過化聚做時速、分速或秒速之間的單位換算及比較。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98978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1、紙筆測驗</w:t>
            </w:r>
          </w:p>
          <w:p w14:paraId="326B98DC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2、實際操作</w:t>
            </w:r>
          </w:p>
          <w:p w14:paraId="64D408B6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3、習作作業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1153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【人權教育】</w:t>
            </w:r>
          </w:p>
          <w:p w14:paraId="1B286383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1-3-2</w:t>
            </w:r>
          </w:p>
          <w:p w14:paraId="777E6191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1-3-3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1F4BB" w14:textId="77777777" w:rsidR="000D56DE" w:rsidRPr="00AC6200" w:rsidRDefault="000D56D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89EB" w14:textId="77777777" w:rsidR="000D56DE" w:rsidRPr="00AC6200" w:rsidRDefault="000D56DE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D56DE" w:rsidRPr="00AC6200" w14:paraId="64009F70" w14:textId="77777777" w:rsidTr="00AC6200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31C5E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lastRenderedPageBreak/>
              <w:t>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42F17" w14:textId="77777777" w:rsidR="000D56DE" w:rsidRPr="00AC6200" w:rsidRDefault="00AC6200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數與量</w:t>
            </w:r>
          </w:p>
          <w:p w14:paraId="08AF89C2" w14:textId="77777777" w:rsidR="000D56DE" w:rsidRPr="00AC6200" w:rsidRDefault="00AC6200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二、速率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8974" w14:textId="77777777" w:rsidR="000D56DE" w:rsidRPr="00AC6200" w:rsidRDefault="00AC6200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6-n-12 能認識速度的意義及其常用單位。</w:t>
            </w:r>
          </w:p>
          <w:p w14:paraId="2E384E50" w14:textId="64434E7C" w:rsidR="000D56DE" w:rsidRPr="00AC6200" w:rsidRDefault="00AC6200" w:rsidP="00CB4EA5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6-n-13 能利用常用的數量關係，列出恰當的算式，進行解題，並檢驗解的合理性。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11885" w14:textId="77777777" w:rsidR="000D56DE" w:rsidRPr="00AC6200" w:rsidRDefault="00AC6200">
            <w:pPr>
              <w:spacing w:line="300" w:lineRule="auto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1.能應用距離、時間和速率三者的關係，解決生活中有關速率的問題。</w:t>
            </w:r>
          </w:p>
          <w:p w14:paraId="2DB68EC5" w14:textId="77777777" w:rsidR="000D56DE" w:rsidRPr="00AC6200" w:rsidRDefault="00AC6200">
            <w:pPr>
              <w:spacing w:line="300" w:lineRule="auto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2.解決生活中有關速率的應用問題(流水問題、追趕問題)。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D6FC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1、紙筆測驗</w:t>
            </w:r>
          </w:p>
          <w:p w14:paraId="5C375CF5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2、實際操作</w:t>
            </w:r>
          </w:p>
          <w:p w14:paraId="52F613EC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3、習作作業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144F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【人權教育】</w:t>
            </w:r>
          </w:p>
          <w:p w14:paraId="1E82F0CB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1-3-2</w:t>
            </w:r>
          </w:p>
          <w:p w14:paraId="205C6A46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1-3-3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5C0B2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線上課程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2829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PaGamO</w:t>
            </w:r>
          </w:p>
          <w:p w14:paraId="347768EA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 xml:space="preserve">  classeroom</w:t>
            </w:r>
          </w:p>
        </w:tc>
      </w:tr>
      <w:tr w:rsidR="000D56DE" w:rsidRPr="00AC6200" w14:paraId="02FD194E" w14:textId="77777777" w:rsidTr="00AC6200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18201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50C91" w14:textId="77777777" w:rsidR="000D56DE" w:rsidRPr="00AC6200" w:rsidRDefault="00AC6200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幾何</w:t>
            </w:r>
          </w:p>
          <w:p w14:paraId="14901D53" w14:textId="77777777" w:rsidR="000D56DE" w:rsidRPr="00AC6200" w:rsidRDefault="00AC6200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三、形體關係、體積與表面積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9D153" w14:textId="7A6E58A4" w:rsidR="000D56DE" w:rsidRPr="00AC6200" w:rsidRDefault="00AC6200" w:rsidP="00CB4EA5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6-s-04 能認識面與面的平行與垂直，線與面的垂直，並描述正方體與長方體中面與面、線與面的關係。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2D54" w14:textId="77777777" w:rsidR="000D56DE" w:rsidRPr="00AC6200" w:rsidRDefault="00AC6200">
            <w:pPr>
              <w:spacing w:line="300" w:lineRule="auto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1.能認識正方體和長方體中，面與面的平行與垂直及邊與面的垂直關係。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7B0A1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1、紙筆測驗</w:t>
            </w:r>
          </w:p>
          <w:p w14:paraId="10BFE469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2、實際操作</w:t>
            </w:r>
          </w:p>
          <w:p w14:paraId="2CAA5468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3、習作作業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DF78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【性別平等教育】</w:t>
            </w:r>
          </w:p>
          <w:p w14:paraId="27ADAF39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1-3-6</w:t>
            </w:r>
          </w:p>
          <w:p w14:paraId="4D27F320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【家政教育】</w:t>
            </w:r>
          </w:p>
          <w:p w14:paraId="10A6EF2A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3-3-1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1DE3E" w14:textId="77777777" w:rsidR="000D56DE" w:rsidRPr="00AC6200" w:rsidRDefault="000D56D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F55F" w14:textId="77777777" w:rsidR="000D56DE" w:rsidRPr="00AC6200" w:rsidRDefault="000D56D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D56DE" w:rsidRPr="00AC6200" w14:paraId="6E7EC8CF" w14:textId="77777777" w:rsidTr="00AC6200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06601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15B2" w14:textId="77777777" w:rsidR="000D56DE" w:rsidRPr="00AC6200" w:rsidRDefault="00AC6200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幾何</w:t>
            </w:r>
          </w:p>
          <w:p w14:paraId="6C4B3CA1" w14:textId="77777777" w:rsidR="000D56DE" w:rsidRPr="00AC6200" w:rsidRDefault="00AC6200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三、形體關係、體積與表面積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1ED11" w14:textId="77777777" w:rsidR="000D56DE" w:rsidRPr="00AC6200" w:rsidRDefault="00AC6200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6-n-15 能理解簡單直柱體的體積為底面積與高的乘積。</w:t>
            </w:r>
          </w:p>
          <w:p w14:paraId="50D07353" w14:textId="77777777" w:rsidR="000D56DE" w:rsidRPr="00AC6200" w:rsidRDefault="00AC6200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6-s-01 能利用幾何形體的性質解決簡單的幾何問題。</w:t>
            </w:r>
          </w:p>
          <w:p w14:paraId="2B45F70C" w14:textId="792245DE" w:rsidR="000D56DE" w:rsidRPr="00AC6200" w:rsidRDefault="00AC6200" w:rsidP="00CB4EA5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6-s-05 能理解簡單直柱體的體積為底面積與高的乘積。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35F67" w14:textId="77777777" w:rsidR="000D56DE" w:rsidRPr="00AC6200" w:rsidRDefault="00AC6200">
            <w:pPr>
              <w:spacing w:line="300" w:lineRule="auto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1.能理解簡單直柱體體積為底面積與柱高的乘積，並用符號表示直柱體體積。</w:t>
            </w:r>
          </w:p>
          <w:p w14:paraId="060FB64F" w14:textId="77777777" w:rsidR="000D56DE" w:rsidRPr="00AC6200" w:rsidRDefault="00AC6200">
            <w:pPr>
              <w:spacing w:line="300" w:lineRule="auto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2.能計算複合形體的體積。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978B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1、紙筆測驗</w:t>
            </w:r>
          </w:p>
          <w:p w14:paraId="3AAF74BB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2、實際操作</w:t>
            </w:r>
          </w:p>
          <w:p w14:paraId="781DFD7A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3、習作作業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21F77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【性別平等教育】</w:t>
            </w:r>
          </w:p>
          <w:p w14:paraId="4DCDF2AB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1-3-6</w:t>
            </w:r>
          </w:p>
          <w:p w14:paraId="70E36D2C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【家政教育】</w:t>
            </w:r>
          </w:p>
          <w:p w14:paraId="5FE03621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3-3-1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87A6" w14:textId="77777777" w:rsidR="000D56DE" w:rsidRPr="00AC6200" w:rsidRDefault="000D56D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5C838" w14:textId="77777777" w:rsidR="000D56DE" w:rsidRPr="00AC6200" w:rsidRDefault="000D56D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D56DE" w:rsidRPr="00AC6200" w14:paraId="3E43589D" w14:textId="77777777" w:rsidTr="00AC6200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A9D72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6D5CA" w14:textId="77777777" w:rsidR="000D56DE" w:rsidRPr="00AC6200" w:rsidRDefault="00AC6200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幾何</w:t>
            </w:r>
          </w:p>
          <w:p w14:paraId="026462C7" w14:textId="77777777" w:rsidR="000D56DE" w:rsidRPr="00AC6200" w:rsidRDefault="00AC6200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三、形體關係、體積與表面積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3C08" w14:textId="0A643FEA" w:rsidR="000D56DE" w:rsidRPr="00AC6200" w:rsidRDefault="00AC6200" w:rsidP="00CB4EA5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6-s-01 能利用幾何形體的性質解決簡單的幾何問題。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FC483" w14:textId="77777777" w:rsidR="000D56DE" w:rsidRPr="00AC6200" w:rsidRDefault="00AC6200">
            <w:pPr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1.能計算簡單柱體的表面積。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2CBFB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1、紙筆測驗</w:t>
            </w:r>
          </w:p>
          <w:p w14:paraId="1B180F5D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2、實際操作</w:t>
            </w:r>
          </w:p>
          <w:p w14:paraId="05121896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3、習作作業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5F601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【性別平等教育】</w:t>
            </w:r>
          </w:p>
          <w:p w14:paraId="70FB5116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1-3-6</w:t>
            </w:r>
          </w:p>
          <w:p w14:paraId="7462B931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【家政教育】</w:t>
            </w:r>
          </w:p>
          <w:p w14:paraId="0A6784EA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3-3-1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BF14" w14:textId="77777777" w:rsidR="000D56DE" w:rsidRPr="00AC6200" w:rsidRDefault="000D56D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3357" w14:textId="77777777" w:rsidR="000D56DE" w:rsidRPr="00AC6200" w:rsidRDefault="000D56D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D56DE" w:rsidRPr="00AC6200" w14:paraId="4091AE3F" w14:textId="77777777" w:rsidTr="00AC6200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B47DE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D868" w14:textId="77777777" w:rsidR="000D56DE" w:rsidRPr="00AC6200" w:rsidRDefault="00AC6200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數與量、代數</w:t>
            </w:r>
          </w:p>
          <w:p w14:paraId="3BAACF92" w14:textId="77777777" w:rsidR="000D56DE" w:rsidRPr="00AC6200" w:rsidRDefault="00AC6200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四、基準量與比較量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9D9F3" w14:textId="77777777" w:rsidR="000D56DE" w:rsidRPr="00AC6200" w:rsidRDefault="00AC6200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6-n-13 能利用常用的數量關係，列出恰當的算式，進行解題，並檢驗解的合理性。</w:t>
            </w:r>
          </w:p>
          <w:p w14:paraId="75BE530F" w14:textId="2C4619B9" w:rsidR="000D56DE" w:rsidRPr="00AC6200" w:rsidRDefault="00AC6200" w:rsidP="00CB4EA5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6-a-04 能利用常用的數量關係，列出恰當的算式，進行解題，並檢驗解的合理性。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50A0" w14:textId="77777777" w:rsidR="000D56DE" w:rsidRPr="00AC6200" w:rsidRDefault="00AC6200">
            <w:pPr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1.認識基準量與比較量。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CC71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1、紙筆測驗</w:t>
            </w:r>
          </w:p>
          <w:p w14:paraId="5919B502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2、實際操作</w:t>
            </w:r>
          </w:p>
          <w:p w14:paraId="4A420324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3、習作作業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F47C1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【人權教育】</w:t>
            </w:r>
          </w:p>
          <w:p w14:paraId="6AF0A27C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1-3-2</w:t>
            </w:r>
          </w:p>
          <w:p w14:paraId="2C96540D" w14:textId="77777777" w:rsidR="000D56DE" w:rsidRPr="00AC6200" w:rsidRDefault="00AC6200">
            <w:pPr>
              <w:ind w:left="-48" w:right="-48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1-3-3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4ADF" w14:textId="77777777" w:rsidR="000D56DE" w:rsidRPr="00AC6200" w:rsidRDefault="000D56D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FFD0" w14:textId="77777777" w:rsidR="000D56DE" w:rsidRPr="00AC6200" w:rsidRDefault="000D56D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D56DE" w:rsidRPr="00AC6200" w14:paraId="0D718BCA" w14:textId="77777777" w:rsidTr="00AC6200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67F01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31437" w14:textId="77777777" w:rsidR="000D56DE" w:rsidRPr="00AC6200" w:rsidRDefault="00AC6200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數與量、代數</w:t>
            </w:r>
          </w:p>
          <w:p w14:paraId="06BB6D6E" w14:textId="77777777" w:rsidR="000D56DE" w:rsidRPr="00AC6200" w:rsidRDefault="00AC6200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四、基準量與比</w:t>
            </w:r>
            <w:r w:rsidRPr="00AC6200">
              <w:rPr>
                <w:rFonts w:ascii="標楷體" w:eastAsia="標楷體" w:hAnsi="標楷體" w:cs="標楷體"/>
              </w:rPr>
              <w:lastRenderedPageBreak/>
              <w:t>較量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1DA91" w14:textId="77777777" w:rsidR="000D56DE" w:rsidRPr="00AC6200" w:rsidRDefault="00AC6200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lastRenderedPageBreak/>
              <w:t>6-n-13 能利用常用的數量關係，列出恰當的算式，進行</w:t>
            </w:r>
            <w:r w:rsidRPr="00AC6200">
              <w:rPr>
                <w:rFonts w:ascii="標楷體" w:eastAsia="標楷體" w:hAnsi="標楷體" w:cs="標楷體"/>
              </w:rPr>
              <w:lastRenderedPageBreak/>
              <w:t>解題，並檢驗解的合理性。</w:t>
            </w:r>
          </w:p>
          <w:p w14:paraId="2A2176DC" w14:textId="637CDD58" w:rsidR="000D56DE" w:rsidRPr="00AC6200" w:rsidRDefault="00AC6200" w:rsidP="00CB4EA5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6-a-04 能利用常用的數量關係，列出恰當的算式，進行解題，並檢驗解的合理性。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996E" w14:textId="77777777" w:rsidR="000D56DE" w:rsidRPr="00AC6200" w:rsidRDefault="00AC6200">
            <w:pPr>
              <w:spacing w:line="300" w:lineRule="auto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lastRenderedPageBreak/>
              <w:t>1.能了解並運用求母子和的方法。</w:t>
            </w:r>
          </w:p>
          <w:p w14:paraId="16E0040E" w14:textId="77777777" w:rsidR="000D56DE" w:rsidRPr="00AC6200" w:rsidRDefault="00AC6200">
            <w:pPr>
              <w:spacing w:line="300" w:lineRule="auto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lastRenderedPageBreak/>
              <w:t>2.能了解並運用由母子和求母數與子數的方法。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4090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lastRenderedPageBreak/>
              <w:t>1、紙筆測驗</w:t>
            </w:r>
          </w:p>
          <w:p w14:paraId="76A1A5FB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lastRenderedPageBreak/>
              <w:t>2、實際操作</w:t>
            </w:r>
          </w:p>
          <w:p w14:paraId="32698DF0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3、習作作業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FE7E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lastRenderedPageBreak/>
              <w:t>【人權教育】</w:t>
            </w:r>
          </w:p>
          <w:p w14:paraId="6E0DD421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lastRenderedPageBreak/>
              <w:t>1-3-2</w:t>
            </w:r>
          </w:p>
          <w:p w14:paraId="238FE436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1-3-3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2A696" w14:textId="77777777" w:rsidR="000D56DE" w:rsidRPr="00AC6200" w:rsidRDefault="000D56D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DA075" w14:textId="77777777" w:rsidR="000D56DE" w:rsidRPr="00AC6200" w:rsidRDefault="000D56D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D56DE" w:rsidRPr="00AC6200" w14:paraId="5122E6AC" w14:textId="77777777" w:rsidTr="00AC6200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C6B58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lastRenderedPageBreak/>
              <w:t>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EFA30" w14:textId="77777777" w:rsidR="000D56DE" w:rsidRPr="00AC6200" w:rsidRDefault="00AC6200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數與量、代數</w:t>
            </w:r>
          </w:p>
          <w:p w14:paraId="755100DD" w14:textId="77777777" w:rsidR="000D56DE" w:rsidRPr="00AC6200" w:rsidRDefault="00AC6200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四、基準量與比較量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212F" w14:textId="77777777" w:rsidR="000D56DE" w:rsidRPr="00AC6200" w:rsidRDefault="00AC6200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6-n-13 能利用常用的數量關係，列出恰當的算式，進行解題，並檢驗解的合理性。</w:t>
            </w:r>
          </w:p>
          <w:p w14:paraId="260F2D3C" w14:textId="164E094A" w:rsidR="000D56DE" w:rsidRPr="00AC6200" w:rsidRDefault="00AC6200" w:rsidP="00CB4EA5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6-a-04 能利用常用的數量關係，列出恰當的算式，進行解題，並檢驗解的合理性。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71750" w14:textId="77777777" w:rsidR="000D56DE" w:rsidRPr="00AC6200" w:rsidRDefault="00AC6200">
            <w:pPr>
              <w:spacing w:line="300" w:lineRule="auto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1.能了解並運用求母子和的方法。</w:t>
            </w:r>
          </w:p>
          <w:p w14:paraId="55561A99" w14:textId="77777777" w:rsidR="000D56DE" w:rsidRPr="00AC6200" w:rsidRDefault="00AC6200">
            <w:pPr>
              <w:spacing w:line="300" w:lineRule="auto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2.能了解並運用由母子和求母數與子數的方法。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44CF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1、紙筆測驗</w:t>
            </w:r>
          </w:p>
          <w:p w14:paraId="4027A240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2、實際操作</w:t>
            </w:r>
          </w:p>
          <w:p w14:paraId="4B883E0D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3、習作作業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15988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【人權教育】</w:t>
            </w:r>
          </w:p>
          <w:p w14:paraId="489483F5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1-3-2</w:t>
            </w:r>
          </w:p>
          <w:p w14:paraId="049727C6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1-3-3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D7B45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線上課程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EE395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PaGamO</w:t>
            </w:r>
          </w:p>
          <w:p w14:paraId="77FD729D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 xml:space="preserve">  classeroom</w:t>
            </w:r>
          </w:p>
        </w:tc>
      </w:tr>
      <w:tr w:rsidR="000D56DE" w:rsidRPr="00AC6200" w14:paraId="10946F21" w14:textId="77777777" w:rsidTr="00AC6200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83538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6BED" w14:textId="77777777" w:rsidR="000D56DE" w:rsidRPr="00AC6200" w:rsidRDefault="00AC6200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數與量、代數</w:t>
            </w:r>
          </w:p>
          <w:p w14:paraId="751F40FB" w14:textId="77777777" w:rsidR="000D56DE" w:rsidRPr="00AC6200" w:rsidRDefault="00AC6200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五、怎樣解題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CCDE0" w14:textId="77777777" w:rsidR="000D56DE" w:rsidRPr="00AC6200" w:rsidRDefault="00AC6200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6-n-13 能利用常用的數量關係，列出恰當的算式，進行解題，並檢驗解的合理性。</w:t>
            </w:r>
          </w:p>
          <w:p w14:paraId="4C470C90" w14:textId="235C865A" w:rsidR="000D56DE" w:rsidRPr="00AC6200" w:rsidRDefault="00AC6200" w:rsidP="00CB4EA5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6-a-04 能利用常用的數量關係，列出恰當的算式，進行解題，並檢驗解的合理性。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9BC23" w14:textId="77777777" w:rsidR="000D56DE" w:rsidRPr="00AC6200" w:rsidRDefault="00AC6200">
            <w:pPr>
              <w:spacing w:line="300" w:lineRule="auto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1.能簡化或圖示給定的題目，透過思考、分析找出解題的方法。</w:t>
            </w:r>
          </w:p>
          <w:p w14:paraId="5C738406" w14:textId="77777777" w:rsidR="000D56DE" w:rsidRPr="00AC6200" w:rsidRDefault="00AC6200">
            <w:pPr>
              <w:spacing w:line="300" w:lineRule="auto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2.能利用常用的數量關係，列出恰當的算式，進行解題，並檢驗解的合理性。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B6F1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1、紙筆測驗</w:t>
            </w:r>
          </w:p>
          <w:p w14:paraId="55231072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2、實際操作</w:t>
            </w:r>
          </w:p>
          <w:p w14:paraId="3D3AB789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3、習作作業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FDF9C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【人權教育】</w:t>
            </w:r>
          </w:p>
          <w:p w14:paraId="6052192B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1-3-2</w:t>
            </w:r>
          </w:p>
          <w:p w14:paraId="489C7AFC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1-3-3</w:t>
            </w:r>
          </w:p>
          <w:p w14:paraId="3626F2C2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【性別平等教育】</w:t>
            </w:r>
          </w:p>
          <w:p w14:paraId="0F3BD4D2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1-3-6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35B0" w14:textId="77777777" w:rsidR="000D56DE" w:rsidRPr="00AC6200" w:rsidRDefault="000D56D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859A8" w14:textId="77777777" w:rsidR="000D56DE" w:rsidRPr="00AC6200" w:rsidRDefault="000D56D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D56DE" w:rsidRPr="00AC6200" w14:paraId="5DAFC59F" w14:textId="77777777" w:rsidTr="00AC6200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80A73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9FDC" w14:textId="77777777" w:rsidR="000D56DE" w:rsidRPr="00AC6200" w:rsidRDefault="00AC6200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數與量、代數</w:t>
            </w:r>
          </w:p>
          <w:p w14:paraId="0D42C312" w14:textId="77777777" w:rsidR="000D56DE" w:rsidRPr="00AC6200" w:rsidRDefault="00AC6200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五、怎樣解題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23EAA" w14:textId="77777777" w:rsidR="000D56DE" w:rsidRPr="00AC6200" w:rsidRDefault="00AC6200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6-n-13 能利用常用的數量關係，列出恰當的算式，進行解題，並檢驗解的合理性。</w:t>
            </w:r>
          </w:p>
          <w:p w14:paraId="02FE7125" w14:textId="3EDB0600" w:rsidR="000D56DE" w:rsidRPr="00AC6200" w:rsidRDefault="00AC6200" w:rsidP="00CB4EA5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6-a-04 能利用常用的數量關係，列出恰當的算式，進行解題，並檢驗解的合理性。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73D14" w14:textId="77777777" w:rsidR="000D56DE" w:rsidRPr="00AC6200" w:rsidRDefault="00AC6200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1.能簡化或圖示給定的題目，透過思考、分析找出解題的方法。</w:t>
            </w:r>
          </w:p>
          <w:p w14:paraId="25FF21A7" w14:textId="77777777" w:rsidR="000D56DE" w:rsidRPr="00AC6200" w:rsidRDefault="00AC6200">
            <w:pPr>
              <w:spacing w:line="300" w:lineRule="auto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2.能利用常用的數量關係，列出恰當的算式，進行解題，並檢驗解的合理性。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D81D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1、紙筆測驗</w:t>
            </w:r>
          </w:p>
          <w:p w14:paraId="66019F35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2、實際操作</w:t>
            </w:r>
          </w:p>
          <w:p w14:paraId="6745A9D0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3、習作作業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9089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【人權教育】</w:t>
            </w:r>
          </w:p>
          <w:p w14:paraId="2305E144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1-3-2</w:t>
            </w:r>
          </w:p>
          <w:p w14:paraId="339FAD2B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1-3-3</w:t>
            </w:r>
          </w:p>
          <w:p w14:paraId="0FC31EB2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【性別平等教育】</w:t>
            </w:r>
          </w:p>
          <w:p w14:paraId="4B7D3E7F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1-3-6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371F2" w14:textId="77777777" w:rsidR="000D56DE" w:rsidRPr="00AC6200" w:rsidRDefault="000D56D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7024B" w14:textId="77777777" w:rsidR="000D56DE" w:rsidRPr="00AC6200" w:rsidRDefault="000D56D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D56DE" w:rsidRPr="00AC6200" w14:paraId="4DF05435" w14:textId="77777777" w:rsidTr="00AC6200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D3E74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ABE0" w14:textId="77777777" w:rsidR="000D56DE" w:rsidRPr="00AC6200" w:rsidRDefault="00AC6200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統計與機率</w:t>
            </w:r>
          </w:p>
          <w:p w14:paraId="6A7B9201" w14:textId="77777777" w:rsidR="000D56DE" w:rsidRPr="00AC6200" w:rsidRDefault="00AC6200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六、圓形圖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77BC3" w14:textId="7B740712" w:rsidR="000D56DE" w:rsidRPr="00AC6200" w:rsidRDefault="00AC6200" w:rsidP="00CB4EA5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6-d-03 能報讀生活中常用的圓形圖，並能整理生活中的資料，製成圓形圖。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3C4F9" w14:textId="77777777" w:rsidR="000D56DE" w:rsidRPr="00AC6200" w:rsidRDefault="00AC6200">
            <w:pPr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1.能整理生活中的資料，繪製及報讀圓形百分圖。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7C30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1、紙筆測驗</w:t>
            </w:r>
          </w:p>
          <w:p w14:paraId="153147D5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2、實際操作</w:t>
            </w:r>
          </w:p>
          <w:p w14:paraId="1E9D7CBD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3、習作作業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27A5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【生涯發展教育】</w:t>
            </w:r>
          </w:p>
          <w:p w14:paraId="65489545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1-3-1</w:t>
            </w:r>
          </w:p>
          <w:p w14:paraId="2C9357FA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【性別平等教育】</w:t>
            </w:r>
          </w:p>
          <w:p w14:paraId="2BA2D87B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1-3-6</w:t>
            </w:r>
          </w:p>
          <w:p w14:paraId="2157A52D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2-3-2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758E" w14:textId="77777777" w:rsidR="000D56DE" w:rsidRPr="00AC6200" w:rsidRDefault="000D56D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2A9FE" w14:textId="77777777" w:rsidR="000D56DE" w:rsidRPr="00AC6200" w:rsidRDefault="000D56D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D56DE" w:rsidRPr="00AC6200" w14:paraId="2BC4608E" w14:textId="77777777" w:rsidTr="00AC6200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B546A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23435" w14:textId="77777777" w:rsidR="000D56DE" w:rsidRPr="00AC6200" w:rsidRDefault="00AC6200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統計與機率</w:t>
            </w:r>
          </w:p>
          <w:p w14:paraId="0AD9BCF5" w14:textId="77777777" w:rsidR="000D56DE" w:rsidRPr="00AC6200" w:rsidRDefault="00AC6200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六、圓形圖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5C94" w14:textId="27B84221" w:rsidR="000D56DE" w:rsidRPr="00AC6200" w:rsidRDefault="00AC6200" w:rsidP="00CB4EA5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6-d-03 能報讀生活中常用的圓形圖，並能整理生活中的</w:t>
            </w:r>
            <w:r w:rsidRPr="00AC6200">
              <w:rPr>
                <w:rFonts w:ascii="標楷體" w:eastAsia="標楷體" w:hAnsi="標楷體" w:cs="標楷體"/>
              </w:rPr>
              <w:lastRenderedPageBreak/>
              <w:t>資料，製成圓形圖。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A8C8F" w14:textId="77777777" w:rsidR="000D56DE" w:rsidRPr="00AC6200" w:rsidRDefault="00AC6200">
            <w:pPr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lastRenderedPageBreak/>
              <w:t>1.能利用圓形百分圖或圓形圖的資料，求出各部分的</w:t>
            </w:r>
            <w:r w:rsidRPr="00AC6200">
              <w:rPr>
                <w:rFonts w:ascii="標楷體" w:eastAsia="標楷體" w:hAnsi="標楷體" w:cs="標楷體"/>
              </w:rPr>
              <w:lastRenderedPageBreak/>
              <w:t>量。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07EB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lastRenderedPageBreak/>
              <w:t>1、紙筆測驗</w:t>
            </w:r>
          </w:p>
          <w:p w14:paraId="22CF7E2A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lastRenderedPageBreak/>
              <w:t>2、實際操作</w:t>
            </w:r>
          </w:p>
          <w:p w14:paraId="0D27E927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3、習作作業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8331E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lastRenderedPageBreak/>
              <w:t>【生涯發展教育】</w:t>
            </w:r>
          </w:p>
          <w:p w14:paraId="543DD758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lastRenderedPageBreak/>
              <w:t>1-3-1</w:t>
            </w:r>
          </w:p>
          <w:p w14:paraId="637B35D1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【性別平等教育】</w:t>
            </w:r>
          </w:p>
          <w:p w14:paraId="08CC6D85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1-3-6</w:t>
            </w:r>
          </w:p>
          <w:p w14:paraId="25922B95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2-3-2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EC9AB" w14:textId="77777777" w:rsidR="000D56DE" w:rsidRPr="00AC6200" w:rsidRDefault="000D56D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B9D75" w14:textId="77777777" w:rsidR="000D56DE" w:rsidRPr="00AC6200" w:rsidRDefault="000D56D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D56DE" w:rsidRPr="00AC6200" w14:paraId="3BD01BB6" w14:textId="77777777" w:rsidTr="00AC6200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8F344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lastRenderedPageBreak/>
              <w:t>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3CB5" w14:textId="77777777" w:rsidR="000D56DE" w:rsidRPr="00AC6200" w:rsidRDefault="00AC6200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總複習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F71E" w14:textId="77777777" w:rsidR="000D56DE" w:rsidRPr="00AC6200" w:rsidRDefault="00AC6200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6-n-13 能利用常用的數量關係，列出恰當的算式，進行解題，並檢驗解的合理性。</w:t>
            </w:r>
          </w:p>
          <w:p w14:paraId="7F673467" w14:textId="77777777" w:rsidR="000D56DE" w:rsidRPr="00AC6200" w:rsidRDefault="00AC6200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6-a-04 能利用常用的數量關係，列出恰當的算式，進行解題，並檢驗解的合理性。</w:t>
            </w:r>
          </w:p>
          <w:p w14:paraId="355252F2" w14:textId="77777777" w:rsidR="000D56DE" w:rsidRPr="00AC6200" w:rsidRDefault="00AC6200">
            <w:pPr>
              <w:ind w:right="57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6-d-03 能報讀生活中常用的圓形圖，並能整理生活中的資料，製成圓形圖。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4EDC0" w14:textId="77777777" w:rsidR="000D56DE" w:rsidRPr="00AC6200" w:rsidRDefault="00AC6200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1.能了解並運用求母子和的方法。</w:t>
            </w:r>
          </w:p>
          <w:p w14:paraId="19619E71" w14:textId="77777777" w:rsidR="000D56DE" w:rsidRPr="00AC6200" w:rsidRDefault="00AC6200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2.能了解並運用由母子和求母數與子數的方法。</w:t>
            </w:r>
          </w:p>
          <w:p w14:paraId="510817A9" w14:textId="77777777" w:rsidR="000D56DE" w:rsidRPr="00AC6200" w:rsidRDefault="00AC6200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3.能簡化或圖示給定的題目，透過思考、分析找出解題的方法。</w:t>
            </w:r>
          </w:p>
          <w:p w14:paraId="3E809A97" w14:textId="77777777" w:rsidR="000D56DE" w:rsidRPr="00AC6200" w:rsidRDefault="00AC6200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4.能利用常用的數量關係，列出恰當的算式，進行解題，並檢驗解的合理性。</w:t>
            </w:r>
          </w:p>
          <w:p w14:paraId="66B777C8" w14:textId="77777777" w:rsidR="000D56DE" w:rsidRPr="00AC6200" w:rsidRDefault="00AC6200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5.能整理生活中的資料，繪製及報讀圓形百分圖。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B2733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1、紙筆測驗</w:t>
            </w:r>
          </w:p>
          <w:p w14:paraId="3A9B8673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2、實際操作</w:t>
            </w:r>
          </w:p>
          <w:p w14:paraId="7B81C915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3、習作作業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2CA1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【人權教育】</w:t>
            </w:r>
          </w:p>
          <w:p w14:paraId="1718FC06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1-3-2</w:t>
            </w:r>
          </w:p>
          <w:p w14:paraId="34893C5C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1-3-3</w:t>
            </w:r>
          </w:p>
          <w:p w14:paraId="0FDD6885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【性別平等教育】</w:t>
            </w:r>
          </w:p>
          <w:p w14:paraId="3BFF7AA7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1-3-6</w:t>
            </w:r>
          </w:p>
          <w:p w14:paraId="53112552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【生涯發展教育】</w:t>
            </w:r>
          </w:p>
          <w:p w14:paraId="53D18DA9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1-3-1</w:t>
            </w:r>
          </w:p>
          <w:p w14:paraId="29346230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【性別平等教育】</w:t>
            </w:r>
          </w:p>
          <w:p w14:paraId="59A7A473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1-3-6</w:t>
            </w:r>
          </w:p>
          <w:p w14:paraId="0F5CC7E4" w14:textId="77777777" w:rsidR="000D56DE" w:rsidRPr="00AC6200" w:rsidRDefault="00AC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C6200">
              <w:rPr>
                <w:rFonts w:ascii="標楷體" w:eastAsia="標楷體" w:hAnsi="標楷體" w:cs="標楷體"/>
                <w:color w:val="000000"/>
              </w:rPr>
              <w:t>2-3-2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D2FD2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07BC1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PaGamO</w:t>
            </w:r>
          </w:p>
          <w:p w14:paraId="71288DAD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 xml:space="preserve">  classeroom</w:t>
            </w:r>
          </w:p>
        </w:tc>
      </w:tr>
      <w:tr w:rsidR="000D56DE" w:rsidRPr="00AC6200" w14:paraId="4E884D37" w14:textId="77777777" w:rsidTr="00AC6200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E451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AD10B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  <w:color w:val="FF0000"/>
              </w:rPr>
              <w:t>(畢業典禮週)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24FC3" w14:textId="77777777" w:rsidR="000D56DE" w:rsidRPr="00AC6200" w:rsidRDefault="00AC6200">
            <w:pPr>
              <w:jc w:val="center"/>
              <w:rPr>
                <w:rFonts w:ascii="標楷體" w:eastAsia="標楷體" w:hAnsi="標楷體" w:cs="標楷體"/>
              </w:rPr>
            </w:pPr>
            <w:r w:rsidRPr="00AC6200">
              <w:rPr>
                <w:rFonts w:ascii="標楷體" w:eastAsia="標楷體" w:hAnsi="標楷體" w:cs="標楷體"/>
              </w:rPr>
              <w:t>畢業典禮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AD198" w14:textId="77777777" w:rsidR="000D56DE" w:rsidRPr="00AC6200" w:rsidRDefault="000D56D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78152" w14:textId="77777777" w:rsidR="000D56DE" w:rsidRPr="00AC6200" w:rsidRDefault="000D56D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8FD1C" w14:textId="77777777" w:rsidR="000D56DE" w:rsidRPr="00AC6200" w:rsidRDefault="000D56D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D83E" w14:textId="77777777" w:rsidR="000D56DE" w:rsidRPr="00AC6200" w:rsidRDefault="000D56D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776D" w14:textId="77777777" w:rsidR="000D56DE" w:rsidRPr="00AC6200" w:rsidRDefault="000D56DE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525A204E" w14:textId="77777777" w:rsidR="000D56DE" w:rsidRDefault="000D56DE">
      <w:pPr>
        <w:rPr>
          <w:rFonts w:ascii="標楷體" w:eastAsia="標楷體" w:hAnsi="標楷體" w:cs="標楷體"/>
        </w:rPr>
      </w:pPr>
    </w:p>
    <w:p w14:paraId="6696248E" w14:textId="77777777" w:rsidR="000D56DE" w:rsidRDefault="00AC6200">
      <w:pPr>
        <w:spacing w:line="40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註1：若為一個單元或主題跨數週實施，可合併欄位書寫。</w:t>
      </w:r>
    </w:p>
    <w:p w14:paraId="29053BB8" w14:textId="77777777" w:rsidR="000D56DE" w:rsidRDefault="00AC6200">
      <w:pPr>
        <w:spacing w:line="400" w:lineRule="auto"/>
      </w:pPr>
      <w:r>
        <w:rPr>
          <w:rFonts w:ascii="標楷體" w:eastAsia="標楷體" w:hAnsi="標楷體" w:cs="標楷體"/>
        </w:rPr>
        <w:t>註2：「議題融入」中「法定議題」為必要項目：依每學年度核定函辦理。</w:t>
      </w:r>
    </w:p>
    <w:p w14:paraId="48D0DD68" w14:textId="77777777" w:rsidR="000D56DE" w:rsidRDefault="00AC6200">
      <w:pPr>
        <w:spacing w:line="400" w:lineRule="auto"/>
        <w:ind w:left="2211" w:hanging="184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請與</w:t>
      </w:r>
      <w:r>
        <w:rPr>
          <w:rFonts w:ascii="標楷體" w:eastAsia="標楷體" w:hAnsi="標楷體" w:cs="標楷體"/>
          <w:sz w:val="28"/>
          <w:szCs w:val="28"/>
        </w:rPr>
        <w:t xml:space="preserve"> 附件参-2(e-2)</w:t>
      </w:r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  <w:r>
        <w:rPr>
          <w:rFonts w:ascii="標楷體" w:eastAsia="標楷體" w:hAnsi="標楷體" w:cs="標楷體"/>
        </w:rPr>
        <w:t>「法律規定教育議題或重要宣導融入課程規劃檢核表」相對照。</w:t>
      </w:r>
    </w:p>
    <w:p w14:paraId="0FCAB746" w14:textId="77777777" w:rsidR="000D56DE" w:rsidRDefault="00AC6200">
      <w:pPr>
        <w:spacing w:line="400" w:lineRule="auto"/>
        <w:rPr>
          <w:rFonts w:ascii="標楷體" w:eastAsia="標楷體" w:hAnsi="標楷體" w:cs="標楷體"/>
          <w:b/>
          <w:color w:val="FF0000"/>
          <w:u w:val="single"/>
        </w:rPr>
      </w:pPr>
      <w:r>
        <w:rPr>
          <w:rFonts w:ascii="標楷體" w:eastAsia="標楷體" w:hAnsi="標楷體" w:cs="標楷體"/>
          <w:color w:val="FF0000"/>
        </w:rPr>
        <w:t>註3：</w:t>
      </w:r>
      <w:r>
        <w:rPr>
          <w:rFonts w:ascii="標楷體" w:eastAsia="標楷體" w:hAnsi="標楷體" w:cs="標楷體"/>
          <w:b/>
          <w:color w:val="FF0000"/>
          <w:u w:val="single"/>
        </w:rPr>
        <w:t>六年級第二學期須規劃學生畢業考後至畢業前課程活動之安排。</w:t>
      </w:r>
    </w:p>
    <w:p w14:paraId="6EE5BFC2" w14:textId="77777777" w:rsidR="000D56DE" w:rsidRDefault="00AC6200">
      <w:pPr>
        <w:spacing w:line="400" w:lineRule="auto"/>
        <w:rPr>
          <w:rFonts w:ascii="標楷體" w:eastAsia="標楷體" w:hAnsi="標楷體" w:cs="標楷體"/>
          <w:b/>
          <w:color w:val="FF0000"/>
          <w:u w:val="single"/>
        </w:rPr>
      </w:pPr>
      <w:r>
        <w:rPr>
          <w:rFonts w:ascii="標楷體" w:eastAsia="標楷體" w:hAnsi="標楷體" w:cs="標楷體"/>
          <w:b/>
          <w:color w:val="FF0000"/>
          <w:u w:val="single"/>
        </w:rPr>
        <w:t>註4：評量方式撰寫請參採「國民小學及國民中學學生成績評量準則」第五條，擇適合評量方式呈現。</w:t>
      </w:r>
    </w:p>
    <w:p w14:paraId="7EFA72AE" w14:textId="77777777" w:rsidR="000D56DE" w:rsidRDefault="00AC6200">
      <w:pPr>
        <w:spacing w:line="360" w:lineRule="auto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lastRenderedPageBreak/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14:paraId="690E6B21" w14:textId="77777777" w:rsidR="000D56DE" w:rsidRDefault="000D56DE"/>
    <w:sectPr w:rsidR="000D56DE">
      <w:pgSz w:w="16838" w:h="11906" w:orient="landscape"/>
      <w:pgMar w:top="567" w:right="567" w:bottom="567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CF131" w14:textId="77777777" w:rsidR="00794E7B" w:rsidRDefault="00794E7B" w:rsidP="00CB4EA5">
      <w:r>
        <w:separator/>
      </w:r>
    </w:p>
  </w:endnote>
  <w:endnote w:type="continuationSeparator" w:id="0">
    <w:p w14:paraId="763640D4" w14:textId="77777777" w:rsidR="00794E7B" w:rsidRDefault="00794E7B" w:rsidP="00CB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ECAF8" w14:textId="77777777" w:rsidR="00794E7B" w:rsidRDefault="00794E7B" w:rsidP="00CB4EA5">
      <w:r>
        <w:separator/>
      </w:r>
    </w:p>
  </w:footnote>
  <w:footnote w:type="continuationSeparator" w:id="0">
    <w:p w14:paraId="67DFFC5C" w14:textId="77777777" w:rsidR="00794E7B" w:rsidRDefault="00794E7B" w:rsidP="00CB4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DE"/>
    <w:rsid w:val="000D56DE"/>
    <w:rsid w:val="00794E7B"/>
    <w:rsid w:val="00AC6200"/>
    <w:rsid w:val="00CB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83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28"/>
    <w:pPr>
      <w:autoSpaceDN w:val="0"/>
      <w:textAlignment w:val="baseline"/>
    </w:pPr>
    <w:rPr>
      <w:rFonts w:eastAsia="新細明體"/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28E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28E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20">
    <w:name w:val="Body Text Indent 2"/>
    <w:basedOn w:val="a"/>
    <w:link w:val="21"/>
    <w:rsid w:val="00F05A8F"/>
    <w:pPr>
      <w:widowControl w:val="0"/>
      <w:autoSpaceDN/>
      <w:ind w:left="2"/>
      <w:jc w:val="both"/>
      <w:textAlignment w:val="auto"/>
    </w:pPr>
    <w:rPr>
      <w:rFonts w:ascii="新細明體" w:hAnsi="新細明體"/>
      <w:kern w:val="2"/>
    </w:rPr>
  </w:style>
  <w:style w:type="character" w:customStyle="1" w:styleId="21">
    <w:name w:val="本文縮排 2 字元"/>
    <w:basedOn w:val="a0"/>
    <w:link w:val="20"/>
    <w:rsid w:val="00F05A8F"/>
    <w:rPr>
      <w:rFonts w:ascii="新細明體" w:eastAsia="新細明體" w:hAnsi="新細明體" w:cs="Times New Roman"/>
      <w:szCs w:val="24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28"/>
    <w:pPr>
      <w:autoSpaceDN w:val="0"/>
      <w:textAlignment w:val="baseline"/>
    </w:pPr>
    <w:rPr>
      <w:rFonts w:eastAsia="新細明體"/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28E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28E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20">
    <w:name w:val="Body Text Indent 2"/>
    <w:basedOn w:val="a"/>
    <w:link w:val="21"/>
    <w:rsid w:val="00F05A8F"/>
    <w:pPr>
      <w:widowControl w:val="0"/>
      <w:autoSpaceDN/>
      <w:ind w:left="2"/>
      <w:jc w:val="both"/>
      <w:textAlignment w:val="auto"/>
    </w:pPr>
    <w:rPr>
      <w:rFonts w:ascii="新細明體" w:hAnsi="新細明體"/>
      <w:kern w:val="2"/>
    </w:rPr>
  </w:style>
  <w:style w:type="character" w:customStyle="1" w:styleId="21">
    <w:name w:val="本文縮排 2 字元"/>
    <w:basedOn w:val="a0"/>
    <w:link w:val="20"/>
    <w:rsid w:val="00F05A8F"/>
    <w:rPr>
      <w:rFonts w:ascii="新細明體" w:eastAsia="新細明體" w:hAnsi="新細明體" w:cs="Times New Roman"/>
      <w:szCs w:val="24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Ye46hdEmh6wR/bEiGOJXFLruIA==">AMUW2mUbuYwArbVyU2J8NFxg38jaTfqIRNaJ/hs/KYDkon5Zor67LsVFjGGYpVFGf+tbo/hC+TBOfPhYT+5T6i6KxlREbXLyyxYHWgOIA07A+yIxl6Draq4=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</cp:revision>
  <dcterms:created xsi:type="dcterms:W3CDTF">2022-05-25T06:26:00Z</dcterms:created>
  <dcterms:modified xsi:type="dcterms:W3CDTF">2022-06-08T07:48:00Z</dcterms:modified>
</cp:coreProperties>
</file>