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04" w:rsidRPr="00C2223E" w:rsidRDefault="002E0304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2E0304" w:rsidRPr="00A028EA" w:rsidRDefault="002E0304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2E0304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CB523B" w:rsidRDefault="002E0304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C2223E" w:rsidRDefault="002E0304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2E0304" w:rsidRDefault="002E0304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壹、健康防護站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一</w:t>
            </w:r>
            <w:r w:rsidRPr="004E6B7F">
              <w:rPr>
                <w:rFonts w:ascii="標楷體" w:eastAsia="標楷體" w:hAnsi="標楷體"/>
                <w:snapToGrid w:val="0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消費停看聽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運用食品及營養標示的訊息，選擇符合營養、安全、經濟的食物。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能明瞭食品包裝上的營養標示內容。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能選擇符合個人營養需求的食物。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能明瞭食品正確的保存方式。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能選購保存方式正確的食物。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1-3-5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54234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  <w:p w:rsidR="002E0304" w:rsidRPr="00266458" w:rsidRDefault="002E0304" w:rsidP="00754234">
            <w:pPr>
              <w:rPr>
                <w:rFonts w:ascii="標楷體" w:eastAsia="標楷體" w:hAnsi="標楷體"/>
                <w:color w:val="3366FF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4E6B7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消費停看聽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能認識並說出食物的加工方式。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能說明食物加工方式的重要性。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能選購正確保存方式的食品。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1-3-4</w:t>
              </w:r>
            </w:smartTag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1-3-5</w:t>
              </w:r>
            </w:smartTag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  <w:bookmarkStart w:id="0" w:name="_GoBack"/>
            <w:bookmarkEnd w:id="0"/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4E6B7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寶貝奶奶的健康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7-2-1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表現預防疾病的正向行為與活動，以增進身體的安適。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7-2-2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討論社會文化因素對健康與運動的服務及產品選擇之影響。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7-2-3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認識消費者在健康相關事物上的權利與義務。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能了解健康檢查的意義，以維護個人健康。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能了解糖尿病形成的原因。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能遵從醫師的建議，維護個人的健康行為。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知道全民健保的目的，懂得善用及珍惜醫療資源。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生病時，能表現出正確的診療行為。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6.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了解健保醫療實施分級制度的意義。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7.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能建立正確的診療觀念與態度，善用及珍惜醫療資源。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8.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培養判斷與辨識的能力，在消費時表現出合宜的消費行為。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9.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知道如何選購安全合格的藥品。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4-3-1</w:t>
              </w:r>
            </w:smartTag>
          </w:p>
          <w:p w:rsidR="002E0304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4-3-2</w:t>
              </w:r>
            </w:smartTag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三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無毒家園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5-2-4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能認識成藥、指示藥、處方藥的藥物分級。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能正確使用成藥、指示藥及處方藥。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能了解吸菸與吸二手菸對人體的危害。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能熟練拒絕菸害的技巧及爭取無菸生活空間的方法。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54234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2-3-1</w:t>
              </w:r>
            </w:smartTag>
          </w:p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三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無毒家園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5-2-4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能認識常見成癮物質的種類。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能了解使用毒品對個人、家庭及社會的影響。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能了解預防接觸毒品的方法。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能具備拒絕毒品的概念，並影響周遭的人。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2-3-1</w:t>
              </w:r>
            </w:smartTag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貳、青春組曲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  <w:r w:rsidRPr="004E6B7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飛躍的青春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探討各年齡層的生理變化，並有能力處理個體成長過程中的重要轉變。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1-2-5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能知道青春期的到來，並認識兩性第二性徵的發育。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能面對並處理經痛時的處理方式。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能妥善處理青春期的感情問題，維持良好的人際關係。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能掌握與人相處的原則，彼此尊重、態度合宜。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能思考人們身體外觀的改造，對個人身體意象與健康的影響。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6.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能悅納並欣賞自己的外表，肯定自我，成為充滿自信的人。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7.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能培養良好性格特質，發揮專長。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8.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能多方面學習，以肯定自己的價值。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2-3-2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2-3-3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貳、青春組曲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 w:rsidRPr="004E6B7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家和萬事興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6-2-2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了解家庭在增進個人發展與人際關係上的重要性。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增進學童對家庭休閒活動的認識。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分享適合家人共同參與的休閒活動。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介紹、推銷並票選最受歡迎的家庭休閒活動。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藉由參與家庭休閒活動來拓展家庭成員的生活經驗。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透過肢體雕塑活動，呈現抽象情緒想像。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6.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藉由「群體雕塑」展現「家庭溝通」的認知。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7.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以對白和省思，培養思考及解決問題的能力。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8.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利用溝通停看聽，思考在溝通時的語句與語氣。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9.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知道在家庭產生變異時，自己會歷經四個情緒階段。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10.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知道轉念接受家庭變異事實並體諒父母，能較早恢復正常活動和人際關係。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知道健全人格發展需要的家庭重要條件。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能說出自己對家庭的期望與自己能為家庭幸福所做的事。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754234">
            <w:pPr>
              <w:autoSpaceDE w:val="0"/>
              <w:adjustRightInd w:val="0"/>
              <w:rPr>
                <w:rFonts w:ascii="標楷體" w:eastAsia="標楷體" w:hAnsi="標楷體" w:cs="Courier New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 w:cs="Courier New"/>
                  <w:color w:val="000000"/>
                  <w:sz w:val="20"/>
                </w:rPr>
                <w:t>2-3-1</w:t>
              </w:r>
            </w:smartTag>
          </w:p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4-3-3</w:t>
              </w:r>
            </w:smartTag>
          </w:p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</w:p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六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班際大隊接力賽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3-2-3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了解運動規則，參與比賽，表現運動技能。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能學習並做出換手接棒動作。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能學會起跑時機設定與接力區內的傳接棒規則。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能學會大隊接力賽的傳接棒規則與完成比賽。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七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急行跳遠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在活動中表現身體的協調性。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3-2-3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了解運動規則，參與比賽，表現運動技能。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能找出起跳慣用腳。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能測量出跳遠助跑距離與步伐。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學習正確的跳遠落地與空中動作。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能學習正確的急行跳遠動作與比賽規則。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  <w:sz w:val="20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八</w:t>
            </w:r>
            <w:r w:rsidRPr="004E6B7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旋轉之美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在活動中表現身體的協調性。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4-2-5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能了解扯鈴的發展、由來與構造、種類。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能了解扯鈴並運用扯鈴器材進行，簡單的遊戲。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  <w:sz w:val="20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八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旋轉之美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在活動中表現身體的協調性。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能了解花式扯鈴的動作要領及運鈴方法。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能加速扯鈴運轉速度並發出聲響。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  <w:sz w:val="20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F1133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九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武術高手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ind w:left="64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 w:cs="Times New Roman"/>
                  <w:color w:val="000000"/>
                  <w:sz w:val="20"/>
                  <w:szCs w:val="20"/>
                </w:rPr>
                <w:t>3-2-1</w:t>
              </w:r>
            </w:smartTag>
            <w:r w:rsidRPr="004E6B7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表現全身性身體活動的控制能力。</w:t>
            </w:r>
          </w:p>
          <w:p w:rsidR="002E0304" w:rsidRPr="004E6B7F" w:rsidRDefault="002E0304" w:rsidP="00465756">
            <w:pPr>
              <w:pStyle w:val="PlainText"/>
              <w:autoSpaceDE w:val="0"/>
              <w:autoSpaceDN w:val="0"/>
              <w:adjustRightInd w:val="0"/>
              <w:ind w:left="64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 w:cs="Times New Roman"/>
                  <w:color w:val="000000"/>
                  <w:sz w:val="20"/>
                  <w:szCs w:val="20"/>
                </w:rPr>
                <w:t>3-2-2</w:t>
              </w:r>
            </w:smartTag>
            <w:r w:rsidRPr="004E6B7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在活動中表現身體的協調性。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能了解武術中的上肢、下肢、軀幹動作。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說出正確的武術動作名稱。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能完成正確的武術連續動作。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熟練武術動作並能加以應用。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C2223E" w:rsidRDefault="002E0304" w:rsidP="00754234">
            <w:pPr>
              <w:rPr>
                <w:rFonts w:ascii="標楷體" w:eastAsia="標楷體" w:hAnsi="標楷體"/>
              </w:rPr>
            </w:pPr>
            <w:r w:rsidRPr="0090590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905905">
              <w:rPr>
                <w:rFonts w:ascii="標楷體" w:eastAsia="標楷體" w:hAnsi="標楷體"/>
                <w:color w:val="3366FF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6362F6">
              <w:rPr>
                <w:rFonts w:ascii="標楷體" w:eastAsia="標楷體" w:hAnsi="標楷體" w:hint="eastAsia"/>
                <w:color w:val="3366FF"/>
                <w:sz w:val="20"/>
              </w:rPr>
              <w:t>游泳與自救能力教學</w:t>
            </w:r>
            <w:r w:rsidRPr="006362F6">
              <w:rPr>
                <w:rFonts w:ascii="標楷體" w:eastAsia="標楷體" w:hAnsi="標楷體"/>
                <w:color w:val="3366FF"/>
                <w:sz w:val="20"/>
              </w:rPr>
              <w:t>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一起來玩巧固球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知道巧固球的由來。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知道巧固球的傳接球的動作要領。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能藉由活動練習培養固球傳接球的技巧。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能藉由活動培養巧固球射網的技巧。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Default="002E0304" w:rsidP="005517E7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健體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AB7597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交通安全教育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3</w:t>
            </w:r>
          </w:p>
          <w:p w:rsidR="002E0304" w:rsidRPr="005517E7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一起來玩巧固球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4E6B7F" w:rsidRDefault="002E030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3-2-3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了解運動規則，參與比賽，表現運動技能。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能藉由活動培養巧固球射網的技巧。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十一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跳箱高手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能學會及練習在跳箱上推撐的動作。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能學會及練習箱上的動作。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十一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跳箱高手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能學會及練習在跳箱上推撐的動作。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能學會及練習箱上的動作。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能利用助跑及踏板做出分腿騰越動作。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F1133D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F1133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十二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大家來跳竹竿舞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能透過簡單的遊戲熟練竹竿舞的節奏。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能以適當的速度敲擊出竹竿舞的節奏。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透過遊戲學習跳竹竿舞的基本動作。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能配合節奏，手腳協調練習竹竿舞的基本跳法。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能和同學一起愉快共跳竹竿舞。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2B41CC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  <w:p w:rsidR="002E0304" w:rsidRPr="002B41CC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十三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單槓運動我最行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3-2-2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能明瞭並說出單槓的動作要領和安全的練習方法。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能學會單槓動作。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能對單槓運動發生興趣，並認真練習。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能明瞭並說出單槓的動作要領。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5.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能了解向後迴環的動作要領。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6.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能學會向後迴環的動作技能。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十四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排球高手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知道排球高手托球的動作要領。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能藉由活動練習培養排球高手托球的技巧。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能藉由活動培養移位接擊的基本步伐。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831D0B" w:rsidRDefault="002E0304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0304" w:rsidRPr="00C2223E" w:rsidTr="00301AB4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Default="002E030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十四</w:t>
            </w: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.</w:t>
            </w: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排球高手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3-2-1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表現全身性身體活動的控制能力。</w:t>
            </w:r>
          </w:p>
          <w:p w:rsidR="002E0304" w:rsidRPr="004E6B7F" w:rsidRDefault="002E030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3-2-3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了解運動規則，參與比賽，表現運動技能。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E6B7F">
                <w:rPr>
                  <w:rFonts w:ascii="標楷體" w:eastAsia="標楷體" w:hAnsi="標楷體"/>
                  <w:color w:val="000000"/>
                  <w:sz w:val="20"/>
                </w:rPr>
                <w:t>3-2-4</w:t>
              </w:r>
            </w:smartTag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754234" w:rsidRDefault="002E030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</w:t>
            </w: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能利用排球高手托球的動作完成傳接活動。</w:t>
            </w:r>
          </w:p>
          <w:p w:rsidR="002E0304" w:rsidRPr="00754234" w:rsidRDefault="002E030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</w:t>
            </w: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能藉由活動練習，培養排球高手托球的傳接技巧。</w:t>
            </w:r>
          </w:p>
          <w:p w:rsidR="002E0304" w:rsidRPr="00754234" w:rsidRDefault="002E030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</w:t>
            </w: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能藉由活動培養高手接擊的技巧。</w:t>
            </w:r>
          </w:p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75423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</w:t>
            </w: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304" w:rsidRPr="00C2223E" w:rsidRDefault="002E030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E0304" w:rsidRPr="00AA299F" w:rsidRDefault="002E0304" w:rsidP="00770BFB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E0304" w:rsidRPr="00C2223E" w:rsidRDefault="002E0304" w:rsidP="00770B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04" w:rsidRPr="002B41CC" w:rsidRDefault="002E0304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B41CC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</w:tr>
    </w:tbl>
    <w:p w:rsidR="002E0304" w:rsidRPr="00C2223E" w:rsidRDefault="002E0304" w:rsidP="00A028EA">
      <w:pPr>
        <w:rPr>
          <w:rFonts w:ascii="標楷體" w:eastAsia="標楷體" w:hAnsi="標楷體"/>
        </w:rPr>
      </w:pPr>
    </w:p>
    <w:p w:rsidR="002E0304" w:rsidRPr="00C2223E" w:rsidRDefault="002E0304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2E0304" w:rsidRPr="00C2223E" w:rsidRDefault="002E0304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2E0304" w:rsidRPr="00C2223E" w:rsidRDefault="002E030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2E0304" w:rsidRDefault="002E0304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2E0304" w:rsidRDefault="002E0304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2E0304" w:rsidRPr="00D336B3" w:rsidRDefault="002E0304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2E0304" w:rsidRDefault="002E030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2E030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04" w:rsidRDefault="002E0304">
      <w:r>
        <w:separator/>
      </w:r>
    </w:p>
  </w:endnote>
  <w:endnote w:type="continuationSeparator" w:id="0">
    <w:p w:rsidR="002E0304" w:rsidRDefault="002E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04" w:rsidRDefault="002E0304">
      <w:r>
        <w:rPr>
          <w:color w:val="000000"/>
        </w:rPr>
        <w:separator/>
      </w:r>
    </w:p>
  </w:footnote>
  <w:footnote w:type="continuationSeparator" w:id="0">
    <w:p w:rsidR="002E0304" w:rsidRDefault="002E0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70E34"/>
    <w:rsid w:val="00187B04"/>
    <w:rsid w:val="00191190"/>
    <w:rsid w:val="001956A1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55FD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66458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49C9"/>
    <w:rsid w:val="002A5CE7"/>
    <w:rsid w:val="002A5F4F"/>
    <w:rsid w:val="002A6592"/>
    <w:rsid w:val="002B2204"/>
    <w:rsid w:val="002B41CC"/>
    <w:rsid w:val="002B46B1"/>
    <w:rsid w:val="002B7186"/>
    <w:rsid w:val="002C02E1"/>
    <w:rsid w:val="002C32FD"/>
    <w:rsid w:val="002D170C"/>
    <w:rsid w:val="002D17BE"/>
    <w:rsid w:val="002D615B"/>
    <w:rsid w:val="002D68FF"/>
    <w:rsid w:val="002E0304"/>
    <w:rsid w:val="002E75A9"/>
    <w:rsid w:val="002F0424"/>
    <w:rsid w:val="002F4124"/>
    <w:rsid w:val="002F47BD"/>
    <w:rsid w:val="00301AB4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D1C"/>
    <w:rsid w:val="00385C65"/>
    <w:rsid w:val="00386436"/>
    <w:rsid w:val="00387F57"/>
    <w:rsid w:val="00393CAB"/>
    <w:rsid w:val="003A791F"/>
    <w:rsid w:val="003B43F2"/>
    <w:rsid w:val="003C0816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65756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14C1"/>
    <w:rsid w:val="004D3D27"/>
    <w:rsid w:val="004D4A2D"/>
    <w:rsid w:val="004D7C42"/>
    <w:rsid w:val="004E1BB8"/>
    <w:rsid w:val="004E4AA9"/>
    <w:rsid w:val="004E51EA"/>
    <w:rsid w:val="004E55AE"/>
    <w:rsid w:val="004E5638"/>
    <w:rsid w:val="004E66C4"/>
    <w:rsid w:val="004E6B7F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17E7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2C24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2F6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307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755E"/>
    <w:rsid w:val="00703666"/>
    <w:rsid w:val="00704E57"/>
    <w:rsid w:val="00706D7E"/>
    <w:rsid w:val="00710336"/>
    <w:rsid w:val="00711C30"/>
    <w:rsid w:val="0071238E"/>
    <w:rsid w:val="00713BC1"/>
    <w:rsid w:val="00714E94"/>
    <w:rsid w:val="00715DDF"/>
    <w:rsid w:val="0071761E"/>
    <w:rsid w:val="00727A2F"/>
    <w:rsid w:val="00732B1F"/>
    <w:rsid w:val="0074342C"/>
    <w:rsid w:val="00743772"/>
    <w:rsid w:val="0074750B"/>
    <w:rsid w:val="00754234"/>
    <w:rsid w:val="00761F4B"/>
    <w:rsid w:val="00767927"/>
    <w:rsid w:val="00770BFB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51E47"/>
    <w:rsid w:val="00852F4C"/>
    <w:rsid w:val="00856735"/>
    <w:rsid w:val="00860986"/>
    <w:rsid w:val="00870547"/>
    <w:rsid w:val="00875281"/>
    <w:rsid w:val="00875D6C"/>
    <w:rsid w:val="00881177"/>
    <w:rsid w:val="008844BE"/>
    <w:rsid w:val="008864E8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05905"/>
    <w:rsid w:val="00914A9E"/>
    <w:rsid w:val="009159FF"/>
    <w:rsid w:val="00915FB8"/>
    <w:rsid w:val="00921DC8"/>
    <w:rsid w:val="00933D66"/>
    <w:rsid w:val="00937AE5"/>
    <w:rsid w:val="0094080C"/>
    <w:rsid w:val="0094319E"/>
    <w:rsid w:val="0094434C"/>
    <w:rsid w:val="00945DF0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E44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1AF9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5F2"/>
    <w:rsid w:val="00A10AE9"/>
    <w:rsid w:val="00A1282D"/>
    <w:rsid w:val="00A143ED"/>
    <w:rsid w:val="00A17F65"/>
    <w:rsid w:val="00A24D46"/>
    <w:rsid w:val="00A26470"/>
    <w:rsid w:val="00A36ED8"/>
    <w:rsid w:val="00A370DA"/>
    <w:rsid w:val="00A45415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99F"/>
    <w:rsid w:val="00AA2A9D"/>
    <w:rsid w:val="00AA5860"/>
    <w:rsid w:val="00AB1680"/>
    <w:rsid w:val="00AB5826"/>
    <w:rsid w:val="00AB7597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71D6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4EFC"/>
    <w:rsid w:val="00BC5ECD"/>
    <w:rsid w:val="00BC73D1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3388F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569F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16E"/>
    <w:rsid w:val="00E67893"/>
    <w:rsid w:val="00E74EBA"/>
    <w:rsid w:val="00E82853"/>
    <w:rsid w:val="00E900C5"/>
    <w:rsid w:val="00E9155B"/>
    <w:rsid w:val="00E95180"/>
    <w:rsid w:val="00E969F1"/>
    <w:rsid w:val="00E96F5A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133D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16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81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4D1C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3C0816"/>
    <w:rPr>
      <w:sz w:val="20"/>
    </w:rPr>
  </w:style>
  <w:style w:type="paragraph" w:styleId="Footer">
    <w:name w:val="footer"/>
    <w:basedOn w:val="Normal"/>
    <w:link w:val="FooterChar"/>
    <w:uiPriority w:val="99"/>
    <w:rsid w:val="003C081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4D1C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3C0816"/>
    <w:rPr>
      <w:sz w:val="20"/>
    </w:rPr>
  </w:style>
  <w:style w:type="character" w:styleId="PageNumber">
    <w:name w:val="page number"/>
    <w:basedOn w:val="DefaultParagraphFont"/>
    <w:uiPriority w:val="99"/>
    <w:rsid w:val="003C08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C0816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3C081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C0816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4D1C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3C0816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0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4D1C"/>
    <w:rPr>
      <w:b/>
      <w:bCs/>
    </w:rPr>
  </w:style>
  <w:style w:type="character" w:customStyle="1" w:styleId="a2">
    <w:name w:val="註解主旨 字元"/>
    <w:uiPriority w:val="99"/>
    <w:rsid w:val="003C0816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3C0816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D1C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3C0816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3C0816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3C0816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3C0816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3C0816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3C0816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3C0816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4D1C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3C0816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773</Words>
  <Characters>4410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21</cp:revision>
  <cp:lastPrinted>2021-10-04T02:40:00Z</cp:lastPrinted>
  <dcterms:created xsi:type="dcterms:W3CDTF">2022-01-25T04:06:00Z</dcterms:created>
  <dcterms:modified xsi:type="dcterms:W3CDTF">2022-06-09T01:56:00Z</dcterms:modified>
</cp:coreProperties>
</file>