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6F" w:rsidRDefault="003B6D9C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E55D12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E55D12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>四</w:t>
      </w:r>
      <w:r w:rsidRPr="00E55D12">
        <w:rPr>
          <w:rFonts w:ascii="標楷體" w:eastAsia="標楷體" w:hAnsi="標楷體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3B6D9C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>
        <w:rPr>
          <w:rFonts w:eastAsia="標楷體" w:hint="eastAsia"/>
          <w:b/>
          <w:sz w:val="28"/>
          <w:szCs w:val="28"/>
        </w:rPr>
        <w:t>語文</w:t>
      </w:r>
      <w:r>
        <w:rPr>
          <w:rFonts w:eastAsia="標楷體"/>
          <w:b/>
          <w:sz w:val="28"/>
          <w:szCs w:val="28"/>
        </w:rPr>
        <w:t>領域</w:t>
      </w:r>
      <w:r>
        <w:rPr>
          <w:rFonts w:eastAsia="標楷體" w:hint="eastAsia"/>
          <w:b/>
          <w:sz w:val="28"/>
          <w:szCs w:val="28"/>
        </w:rPr>
        <w:t>_</w:t>
      </w:r>
      <w:r>
        <w:rPr>
          <w:rFonts w:eastAsia="標楷體"/>
          <w:b/>
          <w:sz w:val="28"/>
          <w:szCs w:val="28"/>
        </w:rPr>
        <w:t>閩南語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:rsidTr="003B6D9C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單元</w:t>
            </w:r>
            <w:r w:rsidRPr="00C2223E">
              <w:rPr>
                <w:rFonts w:eastAsia="標楷體"/>
              </w:rPr>
              <w:t>/</w:t>
            </w:r>
            <w:r w:rsidRPr="00C2223E">
              <w:rPr>
                <w:rFonts w:eastAsia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對應領域</w:t>
            </w:r>
          </w:p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6E0F3D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跨領域統整或</w:t>
            </w:r>
          </w:p>
          <w:p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協同教學規劃</w:t>
            </w:r>
            <w:r w:rsidRPr="00B77512">
              <w:rPr>
                <w:rFonts w:eastAsia="標楷體"/>
                <w:color w:val="4472C4" w:themeColor="accent5"/>
              </w:rPr>
              <w:t>及線上教學規劃</w:t>
            </w:r>
          </w:p>
          <w:p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  <w:sz w:val="20"/>
                <w:szCs w:val="20"/>
              </w:rPr>
              <w:t>(</w:t>
            </w:r>
            <w:r w:rsidRPr="00C2223E">
              <w:rPr>
                <w:rFonts w:eastAsia="標楷體"/>
                <w:sz w:val="20"/>
                <w:szCs w:val="20"/>
              </w:rPr>
              <w:t>無則免填</w:t>
            </w:r>
            <w:r w:rsidR="00CB6A4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77512" w:rsidRPr="00C2223E" w:rsidTr="003B6D9C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6E0F3D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6E0F3D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7512" w:rsidRPr="00C2223E" w:rsidTr="00E55D12">
        <w:trPr>
          <w:trHeight w:val="765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Default="006E0F3D" w:rsidP="00A5288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</w:t>
            </w:r>
          </w:p>
          <w:p w:rsidR="003B6D9C" w:rsidRPr="00060E9F" w:rsidRDefault="003B6D9C" w:rsidP="00A528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F26445" w:rsidRDefault="006E0F3D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第一單元豐沛的暗頓</w:t>
            </w:r>
          </w:p>
          <w:p w:rsidR="00A5288E" w:rsidRPr="00F26445" w:rsidRDefault="006E0F3D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第一課青菜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6E0F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C04B03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997B78" w:rsidRDefault="006E0F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C04B03">
              <w:rPr>
                <w:rFonts w:eastAsia="標楷體"/>
              </w:rPr>
              <w:t>具備使用閩南語文進行思考的能力，並用之於日常生活中，以處理相關問題。</w:t>
            </w:r>
          </w:p>
          <w:p w:rsidR="00997B78" w:rsidRDefault="006E0F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C04B03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721" w:rsidRDefault="006E0F3D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語詞運用。</w:t>
            </w:r>
          </w:p>
          <w:p w:rsidR="00721721" w:rsidRDefault="006E0F3D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句型運用。</w:t>
            </w:r>
          </w:p>
          <w:p w:rsidR="00721721" w:rsidRDefault="006E0F3D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-1 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生活故事。</w:t>
            </w:r>
          </w:p>
          <w:p w:rsidR="00721721" w:rsidRDefault="006E0F3D">
            <w:pPr>
              <w:jc w:val="both"/>
              <w:rPr>
                <w:rFonts w:ascii="標楷體" w:eastAsia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 xml:space="preserve">-2 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口語表達。</w:t>
            </w:r>
          </w:p>
          <w:p w:rsidR="00997B78" w:rsidRPr="006E0F3D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997B78" w:rsidRPr="006E0F3D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D9C" w:rsidRDefault="006E0F3D" w:rsidP="003B6D9C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口</w:t>
            </w:r>
            <w:r w:rsidR="003B6D9C">
              <w:rPr>
                <w:rFonts w:eastAsia="標楷體" w:hint="eastAsia"/>
              </w:rPr>
              <w:t>頭問答</w:t>
            </w:r>
          </w:p>
          <w:p w:rsidR="00A5288E" w:rsidRPr="00176F06" w:rsidRDefault="003B6D9C" w:rsidP="003B6D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</w:t>
            </w:r>
            <w:r w:rsidR="006E0F3D">
              <w:rPr>
                <w:rFonts w:eastAsia="標楷體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3B6D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060E9F" w:rsidRDefault="006E0F3D" w:rsidP="00A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F26445" w:rsidRDefault="006E0F3D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第一單元豐沛的暗頓</w:t>
            </w:r>
          </w:p>
          <w:p w:rsidR="00A5288E" w:rsidRPr="00F26445" w:rsidRDefault="006E0F3D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第一課青菜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6E0F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C04B03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997B78" w:rsidRDefault="006E0F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C04B03">
              <w:rPr>
                <w:rFonts w:eastAsia="標楷體"/>
              </w:rPr>
              <w:t>具備使用閩南語文進行思考的能力，並用之於日常生活中，以處理相關問題。</w:t>
            </w:r>
          </w:p>
          <w:p w:rsidR="00997B78" w:rsidRDefault="006E0F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C04B03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Bh-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物產景觀。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DF4B9D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朗讀課文錄音</w:t>
            </w:r>
          </w:p>
          <w:p w:rsidR="00A5288E" w:rsidRPr="00DF4B9D" w:rsidRDefault="006E0F3D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實</w:t>
            </w:r>
            <w:r w:rsidR="00A5288E">
              <w:rPr>
                <w:rFonts w:eastAsia="標楷體" w:hint="eastAsia"/>
              </w:rPr>
              <w:t>際表演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21721" w:rsidRDefault="00E422EB" w:rsidP="00721721">
            <w:pPr>
              <w:pStyle w:val="a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21721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721721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Classroom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交錄音檔</w:t>
            </w:r>
          </w:p>
        </w:tc>
      </w:tr>
      <w:tr w:rsidR="00B77512" w:rsidRPr="00C2223E" w:rsidTr="003B6D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060E9F" w:rsidRDefault="006E0F3D" w:rsidP="00A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F26445" w:rsidRDefault="006E0F3D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第一單元豐沛的暗頓</w:t>
            </w:r>
          </w:p>
          <w:p w:rsidR="00A5288E" w:rsidRPr="00F26445" w:rsidRDefault="006E0F3D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第一課青菜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6E0F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C04B03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997B78" w:rsidRDefault="006E0F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 xml:space="preserve">-E-A2 </w:t>
            </w:r>
            <w:r w:rsidRPr="00C04B03">
              <w:rPr>
                <w:rFonts w:eastAsia="標楷體"/>
              </w:rPr>
              <w:t>具備使用閩南語文進行思考的能力，並用之於日常生活中，以處理相關問題。</w:t>
            </w:r>
          </w:p>
          <w:p w:rsidR="00997B78" w:rsidRDefault="006E0F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C04B03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Bh-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物產景觀。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</w:t>
            </w:r>
            <w:r w:rsidRPr="006E0F3D">
              <w:rPr>
                <w:rFonts w:ascii="標楷體" w:eastAsia="標楷體"/>
              </w:rPr>
              <w:lastRenderedPageBreak/>
              <w:t>及漢字，協助口語表達。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997B78" w:rsidRPr="006E0F3D" w:rsidRDefault="006E0F3D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176F06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學習單</w:t>
            </w:r>
          </w:p>
          <w:p w:rsidR="00A5288E" w:rsidRPr="00176F06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線上練習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B78" w:rsidRDefault="00997B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3B6D9C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█ </w:t>
            </w:r>
            <w:r w:rsidR="00E422EB" w:rsidRPr="00E422EB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Default="008A2C5C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hyperlink r:id="rId8" w:history="1">
              <w:r w:rsidR="003B6D9C" w:rsidRPr="00FD43F0">
                <w:rPr>
                  <w:rStyle w:val="af0"/>
                  <w:rFonts w:ascii="標楷體" w:eastAsia="標楷體" w:hAnsi="標楷體" w:cs="標楷體"/>
                  <w:sz w:val="20"/>
                  <w:szCs w:val="20"/>
                </w:rPr>
                <w:t>https://blgjts.moe.edu.tw/enter_quiz/</w:t>
              </w:r>
            </w:hyperlink>
          </w:p>
          <w:p w:rsidR="003B6D9C" w:rsidRPr="003B6D9C" w:rsidRDefault="003B6D9C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教育部閩南語語言能力認證</w:t>
            </w:r>
          </w:p>
        </w:tc>
      </w:tr>
      <w:tr w:rsidR="00A5288E" w:rsidRPr="00C2223E" w:rsidTr="003B6D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060E9F" w:rsidRDefault="00A5288E" w:rsidP="00A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第一單元豐沛的暗頓</w:t>
            </w:r>
          </w:p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第二課幸福的滋味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CB6275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CB6275">
              <w:rPr>
                <w:rFonts w:eastAsia="標楷體"/>
              </w:rPr>
              <w:t>具備理解與使用閩南語文的基本能力，並能從事表達、溝通，以運用於家庭、學校、</w:t>
            </w:r>
            <w:r w:rsidRPr="00CB6275">
              <w:rPr>
                <w:rFonts w:eastAsia="標楷體"/>
              </w:rPr>
              <w:lastRenderedPageBreak/>
              <w:t>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能透過閩南語文的閱</w:t>
            </w:r>
            <w:r w:rsidRPr="006E0F3D">
              <w:rPr>
                <w:rFonts w:ascii="標楷體" w:eastAsia="標楷體"/>
              </w:rPr>
              <w:lastRenderedPageBreak/>
              <w:t>讀，了解為人處事的道理。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口</w:t>
            </w:r>
            <w:r>
              <w:rPr>
                <w:rFonts w:eastAsia="標楷體" w:hint="eastAsia"/>
              </w:rPr>
              <w:t>頭問答</w:t>
            </w:r>
          </w:p>
          <w:p w:rsidR="00A5288E" w:rsidRPr="00176F06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</w:t>
            </w:r>
            <w:r>
              <w:rPr>
                <w:rFonts w:eastAsia="標楷體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B85E85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A5288E">
              <w:rPr>
                <w:rFonts w:eastAsia="標楷體"/>
                <w:sz w:val="20"/>
                <w:szCs w:val="20"/>
              </w:rPr>
              <w:t>【家庭教育】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E6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E11</w:t>
            </w:r>
          </w:p>
          <w:p w:rsidR="00A5288E" w:rsidRDefault="00B85E85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A5288E"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5288E" w:rsidRPr="00C2223E" w:rsidTr="003B6D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060E9F" w:rsidRDefault="00A5288E" w:rsidP="00A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第一單元豐沛的暗頓</w:t>
            </w:r>
          </w:p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第二課幸福的滋味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CB6275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CB6275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能透過閩南語文的閱讀，了解為人處事的道理。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DF4B9D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朗讀課文錄音</w:t>
            </w:r>
          </w:p>
          <w:p w:rsidR="00A5288E" w:rsidRPr="00DF4B9D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實</w:t>
            </w:r>
            <w:r>
              <w:rPr>
                <w:rFonts w:eastAsia="標楷體" w:hint="eastAsia"/>
              </w:rPr>
              <w:t>際表演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B85E85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A5288E">
              <w:rPr>
                <w:rFonts w:eastAsia="標楷體"/>
                <w:sz w:val="20"/>
                <w:szCs w:val="20"/>
              </w:rPr>
              <w:t>【家庭教育】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E6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E11</w:t>
            </w:r>
          </w:p>
          <w:p w:rsidR="00A5288E" w:rsidRDefault="00B85E85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A5288E"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A5288E" w:rsidRDefault="00A5288E" w:rsidP="00A5288E">
            <w:pPr>
              <w:pStyle w:val="a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288E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Classroom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交錄音檔</w:t>
            </w:r>
          </w:p>
        </w:tc>
      </w:tr>
      <w:tr w:rsidR="00A5288E" w:rsidRPr="00C2223E" w:rsidTr="003B6D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060E9F" w:rsidRDefault="00A5288E" w:rsidP="00A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第一單元豐沛的暗頓</w:t>
            </w:r>
          </w:p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第二課幸福的滋味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CB6275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CB6275">
              <w:rPr>
                <w:rFonts w:eastAsia="標楷體"/>
              </w:rPr>
              <w:t>具備理解與使用閩南語文的基本能力，並能從事表達、溝</w:t>
            </w:r>
            <w:r w:rsidRPr="00CB6275">
              <w:rPr>
                <w:rFonts w:eastAsia="標楷體"/>
              </w:rPr>
              <w:lastRenderedPageBreak/>
              <w:t>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</w:t>
            </w:r>
            <w:r w:rsidRPr="006E0F3D">
              <w:rPr>
                <w:rFonts w:ascii="標楷體" w:eastAsia="標楷體"/>
              </w:rPr>
              <w:lastRenderedPageBreak/>
              <w:t>文，並了解其意義。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能透過閩南語文的閱讀，了解為人處事的道理。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176F06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學習單</w:t>
            </w:r>
          </w:p>
          <w:p w:rsidR="00A5288E" w:rsidRPr="00176F06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線上練習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B85E85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A5288E">
              <w:rPr>
                <w:rFonts w:eastAsia="標楷體"/>
                <w:sz w:val="20"/>
                <w:szCs w:val="20"/>
              </w:rPr>
              <w:t>【家庭教育】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E6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E11</w:t>
            </w:r>
          </w:p>
          <w:p w:rsidR="00A5288E" w:rsidRDefault="00B85E85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A5288E"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A5288E" w:rsidRDefault="00A5288E" w:rsidP="00A5288E">
            <w:pPr>
              <w:pStyle w:val="a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288E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Default="008A2C5C" w:rsidP="00A5288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hyperlink r:id="rId9" w:history="1">
              <w:r w:rsidR="00A5288E" w:rsidRPr="00FD43F0">
                <w:rPr>
                  <w:rStyle w:val="af0"/>
                  <w:rFonts w:ascii="標楷體" w:eastAsia="標楷體" w:hAnsi="標楷體" w:cs="標楷體"/>
                  <w:sz w:val="20"/>
                  <w:szCs w:val="20"/>
                </w:rPr>
                <w:t>https://blgjts.moe.edu.tw/enter_quiz/</w:t>
              </w:r>
            </w:hyperlink>
          </w:p>
          <w:p w:rsidR="00A5288E" w:rsidRPr="00707B28" w:rsidRDefault="00A5288E" w:rsidP="00A5288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教育部閩南語語言能力認證</w:t>
            </w:r>
          </w:p>
        </w:tc>
      </w:tr>
      <w:tr w:rsidR="00A5288E" w:rsidRPr="00C2223E" w:rsidTr="003B6D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060E9F" w:rsidRDefault="00A5288E" w:rsidP="00A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第一單元豐沛的暗頓</w:t>
            </w:r>
          </w:p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915C00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915C00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F9003B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作業</w:t>
            </w:r>
          </w:p>
          <w:p w:rsidR="00A5288E" w:rsidRPr="00F9003B" w:rsidRDefault="00A5288E" w:rsidP="00DA21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B85E85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A5288E">
              <w:rPr>
                <w:rFonts w:eastAsia="標楷體"/>
                <w:sz w:val="20"/>
                <w:szCs w:val="20"/>
              </w:rPr>
              <w:t>【家庭教育】</w:t>
            </w:r>
            <w:r w:rsidR="00A5288E">
              <w:rPr>
                <w:rFonts w:eastAsia="標楷體"/>
                <w:sz w:val="20"/>
                <w:szCs w:val="20"/>
              </w:rPr>
              <w:t>E5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5288E" w:rsidRPr="00C2223E" w:rsidTr="003B6D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060E9F" w:rsidRDefault="00A5288E" w:rsidP="00A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第二單元身體報你知</w:t>
            </w:r>
          </w:p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第三課</w:t>
            </w:r>
          </w:p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好鼻獅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3E6C2B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3E6C2B">
              <w:rPr>
                <w:rFonts w:eastAsia="標楷體"/>
              </w:rPr>
              <w:t>具備使用閩南語文</w:t>
            </w:r>
            <w:r w:rsidRPr="003E6C2B">
              <w:rPr>
                <w:rFonts w:eastAsia="標楷體"/>
              </w:rPr>
              <w:lastRenderedPageBreak/>
              <w:t>進行思考的能力，並用之於日常生活中，以處理相關問題。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3E6C2B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口</w:t>
            </w:r>
            <w:r>
              <w:rPr>
                <w:rFonts w:eastAsia="標楷體" w:hint="eastAsia"/>
              </w:rPr>
              <w:t>頭問答</w:t>
            </w:r>
          </w:p>
          <w:p w:rsidR="00A5288E" w:rsidRPr="00176F06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</w:t>
            </w:r>
            <w:r>
              <w:rPr>
                <w:rFonts w:eastAsia="標楷體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5288E" w:rsidRPr="00C2223E" w:rsidTr="003B6D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060E9F" w:rsidRDefault="00A5288E" w:rsidP="00A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第二單元身體報你知</w:t>
            </w:r>
          </w:p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第三課</w:t>
            </w:r>
          </w:p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好鼻獅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3E6C2B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3E6C2B">
              <w:rPr>
                <w:rFonts w:eastAsia="標楷體"/>
              </w:rPr>
              <w:t>具備使用閩南語文進行思考的能力，並用之於日常生活中，以處理相關問題。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3E6C2B">
              <w:rPr>
                <w:rFonts w:eastAsia="標楷體"/>
              </w:rPr>
              <w:t>具備理解與使用閩南語文的基本</w:t>
            </w:r>
            <w:r w:rsidRPr="003E6C2B">
              <w:rPr>
                <w:rFonts w:eastAsia="標楷體"/>
              </w:rPr>
              <w:lastRenderedPageBreak/>
              <w:t>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</w:t>
            </w:r>
            <w:r w:rsidRPr="006E0F3D">
              <w:rPr>
                <w:rFonts w:ascii="標楷體" w:eastAsia="標楷體"/>
              </w:rPr>
              <w:lastRenderedPageBreak/>
              <w:t>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DF4B9D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朗讀課文錄音</w:t>
            </w:r>
          </w:p>
          <w:p w:rsidR="00A5288E" w:rsidRPr="00DF4B9D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實</w:t>
            </w:r>
            <w:r>
              <w:rPr>
                <w:rFonts w:eastAsia="標楷體" w:hint="eastAsia"/>
              </w:rPr>
              <w:t>際表演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A5288E" w:rsidRDefault="00A5288E" w:rsidP="00A5288E">
            <w:pPr>
              <w:pStyle w:val="a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288E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Classroom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交錄音檔</w:t>
            </w:r>
          </w:p>
        </w:tc>
      </w:tr>
      <w:tr w:rsidR="00A5288E" w:rsidRPr="00C2223E" w:rsidTr="003B6D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060E9F" w:rsidRDefault="00A5288E" w:rsidP="00A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第二單元身體報你知</w:t>
            </w:r>
          </w:p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第三課</w:t>
            </w:r>
          </w:p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好鼻獅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3E6C2B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3E6C2B">
              <w:rPr>
                <w:rFonts w:eastAsia="標楷體"/>
              </w:rPr>
              <w:t>具備使用閩南語文進行思考的能力，並用之於日常生活中，以處理相關問題。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3E6C2B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176F06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A5288E" w:rsidRPr="00176F06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線上練習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A5288E" w:rsidRDefault="00A5288E" w:rsidP="00A5288E">
            <w:pPr>
              <w:pStyle w:val="a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288E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Default="008A2C5C" w:rsidP="00A5288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hyperlink r:id="rId10" w:history="1">
              <w:r w:rsidR="00A5288E" w:rsidRPr="00FD43F0">
                <w:rPr>
                  <w:rStyle w:val="af0"/>
                  <w:rFonts w:ascii="標楷體" w:eastAsia="標楷體" w:hAnsi="標楷體" w:cs="標楷體"/>
                  <w:sz w:val="20"/>
                  <w:szCs w:val="20"/>
                </w:rPr>
                <w:t>https://blgjts.moe.edu.tw/enter_quiz/</w:t>
              </w:r>
            </w:hyperlink>
          </w:p>
          <w:p w:rsidR="00A5288E" w:rsidRPr="00707B28" w:rsidRDefault="00A5288E" w:rsidP="00A5288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教育部閩南語語言能力認證</w:t>
            </w:r>
          </w:p>
        </w:tc>
      </w:tr>
      <w:tr w:rsidR="00A5288E" w:rsidRPr="00C2223E" w:rsidTr="003B6D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060E9F" w:rsidRDefault="00A5288E" w:rsidP="00A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第二單元身體報你知</w:t>
            </w:r>
          </w:p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第四課著傷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761BC8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761BC8">
              <w:rPr>
                <w:rFonts w:eastAsia="標楷體"/>
              </w:rPr>
              <w:t>具備使用閩南語文進行思考的能力，並用之於日常生活中，以處理相關問題。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761BC8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詩歌短文。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口</w:t>
            </w:r>
            <w:r>
              <w:rPr>
                <w:rFonts w:eastAsia="標楷體" w:hint="eastAsia"/>
              </w:rPr>
              <w:t>頭問答</w:t>
            </w:r>
          </w:p>
          <w:p w:rsidR="00A5288E" w:rsidRPr="00176F06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</w:t>
            </w:r>
            <w:r>
              <w:rPr>
                <w:rFonts w:eastAsia="標楷體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5288E" w:rsidRPr="00C2223E" w:rsidTr="003B6D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060E9F" w:rsidRDefault="00A5288E" w:rsidP="00A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第二單元身體報你知</w:t>
            </w:r>
          </w:p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第四課著傷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761BC8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 xml:space="preserve">-E-A2 </w:t>
            </w:r>
            <w:r w:rsidRPr="00761BC8">
              <w:rPr>
                <w:rFonts w:eastAsia="標楷體"/>
              </w:rPr>
              <w:t>具備使用閩南語文進行思考的能力，並用之於日常生活中，以處理相關問題。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761BC8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詩歌短文。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DF4B9D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朗讀課文錄音</w:t>
            </w:r>
          </w:p>
          <w:p w:rsidR="00A5288E" w:rsidRPr="00DF4B9D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實</w:t>
            </w:r>
            <w:r>
              <w:rPr>
                <w:rFonts w:eastAsia="標楷體" w:hint="eastAsia"/>
              </w:rPr>
              <w:t>際表演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A5288E" w:rsidRDefault="00A5288E" w:rsidP="00A5288E">
            <w:pPr>
              <w:pStyle w:val="a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288E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Classroom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交錄音檔</w:t>
            </w:r>
          </w:p>
        </w:tc>
      </w:tr>
      <w:tr w:rsidR="00A5288E" w:rsidRPr="00C2223E" w:rsidTr="003B6D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060E9F" w:rsidRDefault="00A5288E" w:rsidP="00A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第二單元身體報你知</w:t>
            </w:r>
          </w:p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第四課著傷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761BC8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761BC8">
              <w:rPr>
                <w:rFonts w:eastAsia="標楷體"/>
              </w:rPr>
              <w:t>具備使用閩南語文進行思考的能力，並用之於日常生活中，以處理相關問題。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 xml:space="preserve">-E-B1 </w:t>
            </w:r>
            <w:r w:rsidRPr="00761BC8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詩歌短文。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</w:t>
            </w:r>
            <w:r w:rsidRPr="006E0F3D">
              <w:rPr>
                <w:rFonts w:ascii="標楷體" w:eastAsia="標楷體"/>
              </w:rPr>
              <w:lastRenderedPageBreak/>
              <w:t>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176F06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學習單</w:t>
            </w:r>
          </w:p>
          <w:p w:rsidR="00A5288E" w:rsidRPr="00176F06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線上練習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A5288E" w:rsidRDefault="00A5288E" w:rsidP="00A5288E">
            <w:pPr>
              <w:pStyle w:val="a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288E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Default="008A2C5C" w:rsidP="00A5288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hyperlink r:id="rId11" w:history="1">
              <w:r w:rsidR="00A5288E" w:rsidRPr="00FD43F0">
                <w:rPr>
                  <w:rStyle w:val="af0"/>
                  <w:rFonts w:ascii="標楷體" w:eastAsia="標楷體" w:hAnsi="標楷體" w:cs="標楷體"/>
                  <w:sz w:val="20"/>
                  <w:szCs w:val="20"/>
                </w:rPr>
                <w:t>https://blgjts.moe.edu.tw/enter_quiz/</w:t>
              </w:r>
            </w:hyperlink>
          </w:p>
          <w:p w:rsidR="00A5288E" w:rsidRPr="00707B28" w:rsidRDefault="00A5288E" w:rsidP="00A5288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教育部閩南語語言能力認證</w:t>
            </w:r>
          </w:p>
        </w:tc>
      </w:tr>
      <w:tr w:rsidR="00A5288E" w:rsidRPr="00C2223E" w:rsidTr="003B6D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060E9F" w:rsidRDefault="00A5288E" w:rsidP="00A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第二單元身體報你知</w:t>
            </w:r>
          </w:p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046359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046359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2-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能運用閩南語的標音符號、羅馬字及漢字，協助口語表達。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480066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</w:p>
          <w:p w:rsidR="00A5288E" w:rsidRPr="00480066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口試</w:t>
            </w:r>
          </w:p>
          <w:p w:rsidR="00A5288E" w:rsidRPr="00480066" w:rsidRDefault="00A5288E" w:rsidP="00A528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5288E" w:rsidRPr="00C2223E" w:rsidTr="003B6D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060E9F" w:rsidRDefault="00A5288E" w:rsidP="00A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第三單元現代的電器</w:t>
            </w:r>
          </w:p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第五課電器真利便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FD526F">
              <w:rPr>
                <w:rFonts w:eastAsia="標楷體"/>
              </w:rPr>
              <w:t>認識閩南語文對個人生活的重要性，並能主動學習，進而建</w:t>
            </w:r>
            <w:r w:rsidRPr="00FD526F">
              <w:rPr>
                <w:rFonts w:eastAsia="標楷體"/>
              </w:rPr>
              <w:lastRenderedPageBreak/>
              <w:t>立學習閩南語文的能力。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FD526F">
              <w:rPr>
                <w:rFonts w:eastAsia="標楷體"/>
              </w:rPr>
              <w:t>具備使用閩南語文進行思考的能力，並用之於日常生活中，以處理相關問題。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FD526F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口</w:t>
            </w:r>
            <w:r>
              <w:rPr>
                <w:rFonts w:eastAsia="標楷體" w:hint="eastAsia"/>
              </w:rPr>
              <w:t>頭問答</w:t>
            </w:r>
          </w:p>
          <w:p w:rsidR="00A5288E" w:rsidRPr="00480066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口頭</w:t>
            </w:r>
            <w:r>
              <w:rPr>
                <w:rFonts w:eastAsia="標楷體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B85E85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A5288E">
              <w:rPr>
                <w:rFonts w:eastAsia="標楷體"/>
                <w:sz w:val="20"/>
                <w:szCs w:val="20"/>
              </w:rPr>
              <w:t>【能源教育】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E1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E2</w:t>
            </w:r>
          </w:p>
          <w:p w:rsidR="00A5288E" w:rsidRDefault="00B85E85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A5288E">
              <w:rPr>
                <w:rFonts w:eastAsia="標楷體"/>
                <w:sz w:val="20"/>
                <w:szCs w:val="20"/>
              </w:rPr>
              <w:t>【科技教育】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E1</w:t>
            </w:r>
          </w:p>
          <w:p w:rsidR="00A5288E" w:rsidRDefault="00B85E85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A5288E">
              <w:rPr>
                <w:rFonts w:eastAsia="標楷體"/>
                <w:sz w:val="20"/>
                <w:szCs w:val="20"/>
              </w:rPr>
              <w:t>【科技教育】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5288E" w:rsidRPr="00C2223E" w:rsidTr="003B6D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060E9F" w:rsidRDefault="00A5288E" w:rsidP="00A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第三單元現代的電器</w:t>
            </w:r>
          </w:p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第五課電器真利便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EA308E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EA308E">
              <w:rPr>
                <w:rFonts w:eastAsia="標楷體"/>
              </w:rPr>
              <w:t>具備使用閩南語文進行思考的能力，並用之於日常生活中，</w:t>
            </w:r>
            <w:r w:rsidRPr="00EA308E">
              <w:rPr>
                <w:rFonts w:eastAsia="標楷體"/>
              </w:rPr>
              <w:lastRenderedPageBreak/>
              <w:t>以處理相關問題。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EA308E">
              <w:rPr>
                <w:rFonts w:eastAsia="標楷體"/>
              </w:rPr>
              <w:t>具備理解與使用閩南語文的基本能力，並能從事表達</w:t>
            </w:r>
            <w:r w:rsidRPr="00FD526F">
              <w:rPr>
                <w:rFonts w:eastAsia="標楷體"/>
              </w:rPr>
              <w:t>、</w:t>
            </w:r>
            <w:r w:rsidRPr="00EA308E">
              <w:rPr>
                <w:rFonts w:eastAsia="標楷體"/>
              </w:rPr>
              <w:t>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DF4B9D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朗讀課文錄音</w:t>
            </w:r>
          </w:p>
          <w:p w:rsidR="00A5288E" w:rsidRPr="00480066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實</w:t>
            </w:r>
            <w:r>
              <w:rPr>
                <w:rFonts w:eastAsia="標楷體" w:hint="eastAsia"/>
              </w:rPr>
              <w:t>際表演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B85E85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A5288E">
              <w:rPr>
                <w:rFonts w:eastAsia="標楷體"/>
                <w:sz w:val="20"/>
                <w:szCs w:val="20"/>
              </w:rPr>
              <w:t>【能源教育】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E1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E2</w:t>
            </w:r>
          </w:p>
          <w:p w:rsidR="00A5288E" w:rsidRDefault="00B85E85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A5288E">
              <w:rPr>
                <w:rFonts w:eastAsia="標楷體"/>
                <w:sz w:val="20"/>
                <w:szCs w:val="20"/>
              </w:rPr>
              <w:t>【科技教育】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E1</w:t>
            </w:r>
          </w:p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A5288E" w:rsidRDefault="00A5288E" w:rsidP="00A5288E">
            <w:pPr>
              <w:pStyle w:val="a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288E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Classroom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交錄音檔</w:t>
            </w:r>
          </w:p>
        </w:tc>
      </w:tr>
      <w:tr w:rsidR="007A7B27" w:rsidRPr="00C2223E" w:rsidTr="003B6D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B27" w:rsidRPr="00060E9F" w:rsidRDefault="007A7B27" w:rsidP="007A7B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B27" w:rsidRPr="00F26445" w:rsidRDefault="007A7B27" w:rsidP="007A7B27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第三單元現代的電器</w:t>
            </w:r>
          </w:p>
          <w:p w:rsidR="007A7B27" w:rsidRPr="00F26445" w:rsidRDefault="007A7B27" w:rsidP="007A7B27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第五課電器真利便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27" w:rsidRDefault="007A7B27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EA308E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7A7B27" w:rsidRDefault="007A7B27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EA308E">
              <w:rPr>
                <w:rFonts w:eastAsia="標楷體"/>
              </w:rPr>
              <w:t>具備使用閩南語文進行思考的能力，並用之於日常生活中，以處理相關問題。</w:t>
            </w:r>
          </w:p>
          <w:p w:rsidR="007A7B27" w:rsidRDefault="007A7B27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EA308E">
              <w:rPr>
                <w:rFonts w:eastAsia="標楷體"/>
              </w:rPr>
              <w:t>具備理解與使用閩南語文的基本能力，並能從事表達</w:t>
            </w:r>
            <w:r>
              <w:rPr>
                <w:rFonts w:eastAsia="標楷體"/>
              </w:rPr>
              <w:t>、</w:t>
            </w:r>
            <w:r w:rsidRPr="00EA308E">
              <w:rPr>
                <w:rFonts w:eastAsia="標楷體"/>
              </w:rPr>
              <w:t>溝通，以運用於</w:t>
            </w:r>
            <w:r w:rsidRPr="00EA308E">
              <w:rPr>
                <w:rFonts w:eastAsia="標楷體"/>
              </w:rPr>
              <w:lastRenderedPageBreak/>
              <w:t>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漢字書寫。</w:t>
            </w:r>
          </w:p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方音差異。</w:t>
            </w:r>
          </w:p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27" w:rsidRPr="00176F06" w:rsidRDefault="007A7B27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7A7B27" w:rsidRPr="00176F06" w:rsidRDefault="007A7B27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線上練習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27" w:rsidRDefault="00B85E85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7A7B27">
              <w:rPr>
                <w:rFonts w:eastAsia="標楷體"/>
                <w:sz w:val="20"/>
                <w:szCs w:val="20"/>
              </w:rPr>
              <w:t>【能源教育】</w:t>
            </w:r>
          </w:p>
          <w:p w:rsidR="007A7B27" w:rsidRDefault="007A7B27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E1</w:t>
            </w:r>
          </w:p>
          <w:p w:rsidR="007A7B27" w:rsidRDefault="007A7B27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E2</w:t>
            </w:r>
          </w:p>
          <w:p w:rsidR="007A7B27" w:rsidRDefault="00B85E85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7A7B27">
              <w:rPr>
                <w:rFonts w:eastAsia="標楷體"/>
                <w:sz w:val="20"/>
                <w:szCs w:val="20"/>
              </w:rPr>
              <w:t>【科技教育】</w:t>
            </w:r>
          </w:p>
          <w:p w:rsidR="007A7B27" w:rsidRDefault="007A7B27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E1</w:t>
            </w:r>
          </w:p>
          <w:p w:rsidR="007A7B27" w:rsidRDefault="007A7B27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27" w:rsidRPr="00A5288E" w:rsidRDefault="007A7B27" w:rsidP="007A7B27">
            <w:pPr>
              <w:pStyle w:val="a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288E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27" w:rsidRDefault="008A2C5C" w:rsidP="007A7B2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hyperlink r:id="rId12" w:history="1">
              <w:r w:rsidR="007A7B27" w:rsidRPr="00FD43F0">
                <w:rPr>
                  <w:rStyle w:val="af0"/>
                  <w:rFonts w:ascii="標楷體" w:eastAsia="標楷體" w:hAnsi="標楷體" w:cs="標楷體"/>
                  <w:sz w:val="20"/>
                  <w:szCs w:val="20"/>
                </w:rPr>
                <w:t>https://blgjts.moe.edu.tw/enter_quiz/</w:t>
              </w:r>
            </w:hyperlink>
          </w:p>
          <w:p w:rsidR="007A7B27" w:rsidRPr="00707B28" w:rsidRDefault="007A7B27" w:rsidP="007A7B2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教育部閩南語語言能力認證</w:t>
            </w:r>
          </w:p>
        </w:tc>
      </w:tr>
      <w:tr w:rsidR="007A7B27" w:rsidRPr="00C2223E" w:rsidTr="003B6D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B27" w:rsidRPr="00060E9F" w:rsidRDefault="007A7B27" w:rsidP="007A7B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B27" w:rsidRPr="00F26445" w:rsidRDefault="007A7B27" w:rsidP="007A7B27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第三單元現代的電器</w:t>
            </w:r>
          </w:p>
          <w:p w:rsidR="007A7B27" w:rsidRPr="00F26445" w:rsidRDefault="007A7B27" w:rsidP="007A7B27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27" w:rsidRDefault="007A7B27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642276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:rsidR="007A7B27" w:rsidRDefault="007A7B27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-E-A2 </w:t>
            </w:r>
            <w:r w:rsidRPr="00642276">
              <w:rPr>
                <w:rFonts w:eastAsia="標楷體"/>
              </w:rPr>
              <w:t>具備使用閩南語文進行思考的能力，並用之於日常生活中，以處理相關問題。</w:t>
            </w:r>
          </w:p>
          <w:p w:rsidR="007A7B27" w:rsidRDefault="007A7B27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642276">
              <w:rPr>
                <w:rFonts w:eastAsia="標楷體"/>
              </w:rPr>
              <w:t>具備理解與使用閩南語文的基本能力，並能從事表達</w:t>
            </w:r>
            <w:r>
              <w:rPr>
                <w:rFonts w:eastAsia="標楷體"/>
              </w:rPr>
              <w:t>、</w:t>
            </w:r>
            <w:r w:rsidRPr="00642276">
              <w:rPr>
                <w:rFonts w:eastAsia="標楷體"/>
              </w:rPr>
              <w:t>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Aa-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羅馬拼音。</w:t>
            </w:r>
          </w:p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句型運用。</w:t>
            </w:r>
          </w:p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生活故事。</w:t>
            </w:r>
          </w:p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生活應對。</w:t>
            </w:r>
          </w:p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  <w:p w:rsidR="007A7B27" w:rsidRPr="006E0F3D" w:rsidRDefault="007A7B27" w:rsidP="007A7B27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27" w:rsidRPr="00F9003B" w:rsidRDefault="007A7B27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作業</w:t>
            </w:r>
          </w:p>
          <w:p w:rsidR="007A7B27" w:rsidRPr="00F9003B" w:rsidRDefault="007A7B27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口試</w:t>
            </w:r>
          </w:p>
          <w:p w:rsidR="007A7B27" w:rsidRPr="00F9003B" w:rsidRDefault="007A7B27" w:rsidP="007A7B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27" w:rsidRDefault="00B85E85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="007A7B27">
              <w:rPr>
                <w:rFonts w:eastAsia="標楷體"/>
                <w:sz w:val="20"/>
                <w:szCs w:val="20"/>
              </w:rPr>
              <w:t>【科技教育】</w:t>
            </w:r>
          </w:p>
          <w:p w:rsidR="007A7B27" w:rsidRDefault="007A7B27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E1</w:t>
            </w:r>
          </w:p>
          <w:p w:rsidR="007A7B27" w:rsidRDefault="00B85E85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bookmarkStart w:id="0" w:name="_GoBack"/>
            <w:bookmarkEnd w:id="0"/>
            <w:r w:rsidR="007A7B27">
              <w:rPr>
                <w:rFonts w:eastAsia="標楷體"/>
                <w:sz w:val="20"/>
                <w:szCs w:val="20"/>
              </w:rPr>
              <w:t>【家庭教育】</w:t>
            </w:r>
          </w:p>
          <w:p w:rsidR="007A7B27" w:rsidRDefault="007A7B27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E7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27" w:rsidRPr="00707B28" w:rsidRDefault="007A7B27" w:rsidP="007A7B2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B27" w:rsidRPr="00707B28" w:rsidRDefault="007A7B27" w:rsidP="007A7B27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5288E" w:rsidRPr="00C2223E" w:rsidTr="003B6D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060E9F" w:rsidRDefault="00A5288E" w:rsidP="00A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唸謠</w:t>
            </w:r>
          </w:p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秀才騎馬弄弄來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642276">
              <w:rPr>
                <w:rFonts w:eastAsia="標楷體"/>
              </w:rPr>
              <w:t>具備理解與使用閩南語文的基本能力，並能從事表達</w:t>
            </w:r>
            <w:r>
              <w:rPr>
                <w:rFonts w:eastAsia="標楷體"/>
              </w:rPr>
              <w:t>、</w:t>
            </w:r>
            <w:r w:rsidRPr="00642276">
              <w:rPr>
                <w:rFonts w:eastAsia="標楷體"/>
              </w:rPr>
              <w:t>溝</w:t>
            </w:r>
            <w:r w:rsidRPr="00642276">
              <w:rPr>
                <w:rFonts w:eastAsia="標楷體"/>
              </w:rPr>
              <w:lastRenderedPageBreak/>
              <w:t>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社區生活。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lastRenderedPageBreak/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lastRenderedPageBreak/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F26445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表演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5288E" w:rsidRPr="00C2223E" w:rsidTr="003B6D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060E9F" w:rsidRDefault="00E55D12" w:rsidP="00A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二十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總複習</w:t>
            </w:r>
          </w:p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鬥做伙、一課一字大考驗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642276">
              <w:rPr>
                <w:rFonts w:eastAsia="標楷體"/>
              </w:rPr>
              <w:t>具備理解與使用閩南語文的基本能力，並能從事表達</w:t>
            </w:r>
            <w:r>
              <w:rPr>
                <w:rFonts w:eastAsia="標楷體"/>
              </w:rPr>
              <w:t>、</w:t>
            </w:r>
            <w:r w:rsidRPr="00642276">
              <w:rPr>
                <w:rFonts w:eastAsia="標楷體"/>
              </w:rPr>
              <w:t>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社區生活。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F26445" w:rsidRDefault="007A7B27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回答問題</w:t>
            </w:r>
          </w:p>
          <w:p w:rsidR="00A5288E" w:rsidRPr="00F26445" w:rsidRDefault="00A5288E" w:rsidP="00A528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5288E" w:rsidRPr="00C2223E" w:rsidTr="003B6D9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060E9F" w:rsidRDefault="00E55D12" w:rsidP="00A52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語詞運用、品德故事</w:t>
            </w:r>
          </w:p>
          <w:p w:rsidR="00A5288E" w:rsidRPr="00F26445" w:rsidRDefault="00A5288E" w:rsidP="00A5288E">
            <w:pPr>
              <w:jc w:val="center"/>
              <w:rPr>
                <w:rFonts w:ascii="標楷體" w:eastAsia="標楷體" w:hAnsi="標楷體"/>
              </w:rPr>
            </w:pPr>
            <w:r w:rsidRPr="00F26445">
              <w:rPr>
                <w:rFonts w:eastAsia="標楷體"/>
              </w:rPr>
              <w:t>語詞運用、品德故事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642276">
              <w:rPr>
                <w:rFonts w:eastAsia="標楷體"/>
              </w:rPr>
              <w:t>具備理解與使用閩南語文的基本能力，並能從事表達</w:t>
            </w:r>
            <w:r>
              <w:rPr>
                <w:rFonts w:eastAsia="標楷體"/>
              </w:rPr>
              <w:t>、</w:t>
            </w:r>
            <w:r w:rsidRPr="00642276">
              <w:rPr>
                <w:rFonts w:eastAsia="標楷體"/>
              </w:rPr>
              <w:t>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Ab-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語詞運用。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Bc-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社區生活。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新細明體" w:hAnsi="新細明體" w:cs="新細明體" w:hint="eastAsia"/>
              </w:rPr>
              <w:t>◎</w:t>
            </w:r>
            <w:r w:rsidRPr="006E0F3D">
              <w:rPr>
                <w:rFonts w:ascii="標楷體" w:eastAsia="標楷體"/>
              </w:rPr>
              <w:t>Bg-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能應用閩南語標音符號、羅馬字及漢字，協助聆聽理解。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1-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-3 能聆聽並理解對方所說的閩南語。</w:t>
            </w:r>
          </w:p>
          <w:p w:rsidR="00A5288E" w:rsidRPr="006E0F3D" w:rsidRDefault="00A5288E" w:rsidP="00A5288E">
            <w:pPr>
              <w:jc w:val="both"/>
              <w:rPr>
                <w:rFonts w:ascii="標楷體" w:eastAsia="標楷體" w:hAnsi="標楷體"/>
              </w:rPr>
            </w:pPr>
            <w:r w:rsidRPr="006E0F3D">
              <w:rPr>
                <w:rFonts w:ascii="標楷體" w:eastAsia="標楷體"/>
              </w:rPr>
              <w:t>3-</w:t>
            </w:r>
            <w:r w:rsidRPr="006E0F3D">
              <w:rPr>
                <w:rFonts w:ascii="新細明體" w:hAnsi="新細明體" w:cs="新細明體" w:hint="eastAsia"/>
              </w:rPr>
              <w:t>Ⅱ</w:t>
            </w:r>
            <w:r w:rsidRPr="006E0F3D">
              <w:rPr>
                <w:rFonts w:ascii="標楷體" w:eastAsia="標楷體"/>
              </w:rPr>
              <w:t>-1 能閱讀日常生活中常</w:t>
            </w:r>
            <w:r w:rsidRPr="006E0F3D">
              <w:rPr>
                <w:rFonts w:ascii="標楷體" w:eastAsia="標楷體"/>
              </w:rPr>
              <w:lastRenderedPageBreak/>
              <w:t>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27" w:rsidRPr="00F26445" w:rsidRDefault="007A7B27" w:rsidP="007A7B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回答問題</w:t>
            </w:r>
          </w:p>
          <w:p w:rsidR="00A5288E" w:rsidRPr="00F26445" w:rsidRDefault="00A5288E" w:rsidP="00A528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88E" w:rsidRDefault="00A5288E" w:rsidP="00A528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8E" w:rsidRPr="00707B28" w:rsidRDefault="00A5288E" w:rsidP="00A5288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註</w:t>
      </w:r>
      <w:r w:rsidRPr="00B77512">
        <w:rPr>
          <w:rFonts w:eastAsia="標楷體"/>
          <w:sz w:val="23"/>
          <w:szCs w:val="23"/>
        </w:rPr>
        <w:t>1</w:t>
      </w:r>
      <w:r w:rsidRPr="00B77512">
        <w:rPr>
          <w:rFonts w:eastAsia="標楷體"/>
          <w:sz w:val="23"/>
          <w:szCs w:val="23"/>
        </w:rPr>
        <w:t>：若為一個單元或主題跨數週實施，可合併欄位書寫。</w:t>
      </w:r>
    </w:p>
    <w:p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eastAsia="標楷體"/>
          <w:sz w:val="23"/>
          <w:szCs w:val="23"/>
        </w:rPr>
        <w:t>註</w:t>
      </w:r>
      <w:r w:rsidRPr="00B77512">
        <w:rPr>
          <w:rFonts w:eastAsia="標楷體"/>
          <w:sz w:val="23"/>
          <w:szCs w:val="23"/>
        </w:rPr>
        <w:t>2</w:t>
      </w:r>
      <w:r w:rsidRPr="00B77512">
        <w:rPr>
          <w:rFonts w:eastAsia="標楷體"/>
          <w:sz w:val="23"/>
          <w:szCs w:val="23"/>
        </w:rPr>
        <w:t>：「</w:t>
      </w:r>
      <w:r w:rsidRPr="00B77512">
        <w:rPr>
          <w:rFonts w:eastAsia="標楷體"/>
          <w:kern w:val="0"/>
          <w:sz w:val="23"/>
          <w:szCs w:val="23"/>
        </w:rPr>
        <w:t>議題融入」中「法定議題」為必要項目，課綱議題則為鼓勵填寫。</w:t>
      </w:r>
      <w:r w:rsidRPr="00B77512">
        <w:rPr>
          <w:rFonts w:eastAsia="標楷體"/>
          <w:sz w:val="23"/>
          <w:szCs w:val="23"/>
        </w:rPr>
        <w:t>(</w:t>
      </w:r>
      <w:r w:rsidRPr="00B77512">
        <w:rPr>
          <w:rFonts w:eastAsia="標楷體"/>
          <w:sz w:val="23"/>
          <w:szCs w:val="23"/>
        </w:rPr>
        <w:t>例：法定</w:t>
      </w:r>
      <w:r w:rsidRPr="00B77512">
        <w:rPr>
          <w:rFonts w:eastAsia="標楷體"/>
          <w:sz w:val="23"/>
          <w:szCs w:val="23"/>
        </w:rPr>
        <w:t>/</w:t>
      </w:r>
      <w:r w:rsidRPr="00B77512">
        <w:rPr>
          <w:rFonts w:eastAsia="標楷體"/>
          <w:sz w:val="23"/>
          <w:szCs w:val="23"/>
        </w:rPr>
        <w:t>課綱：領域</w:t>
      </w:r>
      <w:r w:rsidRPr="00B77512">
        <w:rPr>
          <w:rFonts w:eastAsia="標楷體"/>
          <w:sz w:val="23"/>
          <w:szCs w:val="23"/>
        </w:rPr>
        <w:t>-</w:t>
      </w:r>
      <w:r w:rsidRPr="00B77512">
        <w:rPr>
          <w:rFonts w:eastAsia="標楷體"/>
          <w:sz w:val="23"/>
          <w:szCs w:val="23"/>
        </w:rPr>
        <w:t>議題</w:t>
      </w:r>
      <w:r w:rsidRPr="00B77512">
        <w:rPr>
          <w:rFonts w:eastAsia="標楷體"/>
          <w:sz w:val="23"/>
          <w:szCs w:val="23"/>
        </w:rPr>
        <w:t>-(</w:t>
      </w:r>
      <w:r w:rsidRPr="00B77512">
        <w:rPr>
          <w:rFonts w:eastAsia="標楷體"/>
          <w:sz w:val="23"/>
          <w:szCs w:val="23"/>
        </w:rPr>
        <w:t>議題實質內涵代碼</w:t>
      </w:r>
      <w:r w:rsidRPr="00B77512">
        <w:rPr>
          <w:rFonts w:eastAsia="標楷體"/>
          <w:sz w:val="23"/>
          <w:szCs w:val="23"/>
        </w:rPr>
        <w:t>)-</w:t>
      </w:r>
      <w:r w:rsidRPr="00B77512">
        <w:rPr>
          <w:rFonts w:eastAsia="標楷體"/>
          <w:sz w:val="23"/>
          <w:szCs w:val="23"/>
        </w:rPr>
        <w:t>時數</w:t>
      </w:r>
      <w:r w:rsidRPr="00B77512">
        <w:rPr>
          <w:rFonts w:eastAsia="標楷體"/>
          <w:sz w:val="23"/>
          <w:szCs w:val="23"/>
        </w:rPr>
        <w:t>)</w:t>
      </w:r>
      <w:r w:rsidR="0094434C" w:rsidRPr="00B77512">
        <w:rPr>
          <w:rFonts w:eastAsia="標楷體"/>
          <w:sz w:val="23"/>
          <w:szCs w:val="23"/>
        </w:rPr>
        <w:t>。</w:t>
      </w:r>
    </w:p>
    <w:p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（一）法定議題：</w:t>
      </w:r>
      <w:r w:rsidR="00CE57C7" w:rsidRPr="00B77512">
        <w:rPr>
          <w:rFonts w:eastAsia="標楷體"/>
          <w:sz w:val="23"/>
          <w:szCs w:val="23"/>
        </w:rPr>
        <w:t>依每學年度核定函辦理。</w:t>
      </w:r>
    </w:p>
    <w:p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（二）課綱議題：</w:t>
      </w:r>
      <w:r w:rsidRPr="00B77512">
        <w:rPr>
          <w:rFonts w:eastAsia="標楷體"/>
          <w:spacing w:val="9"/>
          <w:sz w:val="23"/>
          <w:szCs w:val="23"/>
          <w:u w:val="single"/>
        </w:rPr>
        <w:t>性別平等</w:t>
      </w:r>
      <w:r w:rsidRPr="00B77512">
        <w:rPr>
          <w:rFonts w:eastAsia="標楷體"/>
          <w:spacing w:val="9"/>
          <w:sz w:val="23"/>
          <w:szCs w:val="23"/>
        </w:rPr>
        <w:t>、</w:t>
      </w:r>
      <w:r w:rsidRPr="00B77512">
        <w:rPr>
          <w:rFonts w:eastAsia="標楷體"/>
          <w:spacing w:val="9"/>
          <w:sz w:val="23"/>
          <w:szCs w:val="23"/>
          <w:u w:val="single"/>
        </w:rPr>
        <w:t>環境</w:t>
      </w:r>
      <w:r w:rsidRPr="00B77512">
        <w:rPr>
          <w:rFonts w:eastAsia="標楷體"/>
          <w:spacing w:val="9"/>
          <w:sz w:val="23"/>
          <w:szCs w:val="23"/>
        </w:rPr>
        <w:t>、</w:t>
      </w:r>
      <w:r w:rsidRPr="00B77512">
        <w:rPr>
          <w:rFonts w:eastAsia="標楷體"/>
          <w:spacing w:val="9"/>
          <w:sz w:val="23"/>
          <w:szCs w:val="23"/>
          <w:u w:val="single"/>
        </w:rPr>
        <w:t>海洋</w:t>
      </w:r>
      <w:r w:rsidRPr="00B77512">
        <w:rPr>
          <w:rFonts w:eastAsia="標楷體"/>
          <w:sz w:val="23"/>
          <w:szCs w:val="23"/>
        </w:rPr>
        <w:t>、</w:t>
      </w:r>
      <w:r w:rsidRPr="00B77512">
        <w:rPr>
          <w:rFonts w:eastAsia="標楷體"/>
          <w:sz w:val="23"/>
          <w:szCs w:val="23"/>
          <w:u w:val="single"/>
        </w:rPr>
        <w:t>家庭教育</w:t>
      </w:r>
      <w:r w:rsidRPr="00B77512">
        <w:rPr>
          <w:rFonts w:eastAsia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eastAsia="標楷體"/>
          <w:sz w:val="23"/>
          <w:szCs w:val="23"/>
        </w:rPr>
        <w:t>訊、能源、安全、防災、生涯規劃、多元文化、閱讀素養、戶外教育、國際教育、原住民族教育。</w:t>
      </w:r>
    </w:p>
    <w:p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（三）</w:t>
      </w:r>
      <w:r w:rsidR="00A656AC" w:rsidRPr="00B77512">
        <w:rPr>
          <w:rFonts w:eastAsia="標楷體"/>
          <w:sz w:val="23"/>
          <w:szCs w:val="23"/>
        </w:rPr>
        <w:t>請與附件参</w:t>
      </w:r>
      <w:r w:rsidR="00A656AC" w:rsidRPr="00B77512">
        <w:rPr>
          <w:rFonts w:eastAsia="標楷體"/>
          <w:sz w:val="23"/>
          <w:szCs w:val="23"/>
        </w:rPr>
        <w:t>-2(e-2)</w:t>
      </w:r>
      <w:r w:rsidR="00A656AC" w:rsidRPr="00B77512">
        <w:rPr>
          <w:rFonts w:eastAsia="標楷體"/>
          <w:sz w:val="23"/>
          <w:szCs w:val="23"/>
        </w:rPr>
        <w:t>「法律規定教育議題或重要宣導融入課程規劃檢核表」相對照。</w:t>
      </w:r>
    </w:p>
    <w:p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eastAsia="標楷體"/>
          <w:color w:val="FF0000"/>
          <w:sz w:val="23"/>
          <w:szCs w:val="23"/>
        </w:rPr>
        <w:t>註</w:t>
      </w:r>
      <w:r w:rsidRPr="00B77512">
        <w:rPr>
          <w:rFonts w:eastAsia="標楷體"/>
          <w:color w:val="FF0000"/>
          <w:sz w:val="23"/>
          <w:szCs w:val="23"/>
        </w:rPr>
        <w:t>3</w:t>
      </w:r>
      <w:r w:rsidRPr="00B77512">
        <w:rPr>
          <w:rFonts w:eastAsia="標楷體"/>
          <w:color w:val="FF0000"/>
          <w:sz w:val="23"/>
          <w:szCs w:val="23"/>
        </w:rPr>
        <w:t>：</w:t>
      </w:r>
      <w:r w:rsidR="00CE57C7" w:rsidRPr="00B77512">
        <w:rPr>
          <w:rFonts w:eastAsia="標楷體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eastAsia="標楷體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eastAsia="標楷體"/>
          <w:b/>
          <w:color w:val="FF0000"/>
          <w:sz w:val="23"/>
          <w:szCs w:val="23"/>
          <w:u w:val="single"/>
        </w:rPr>
        <w:t>第二</w:t>
      </w:r>
      <w:r w:rsidRPr="00B77512">
        <w:rPr>
          <w:rFonts w:eastAsia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註</w:t>
      </w: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eastAsia="標楷體"/>
          <w:color w:val="FF0000"/>
          <w:sz w:val="23"/>
          <w:szCs w:val="23"/>
        </w:rPr>
        <w:t>：</w:t>
      </w:r>
      <w:r w:rsidRPr="00B77512">
        <w:rPr>
          <w:rFonts w:eastAsia="標楷體"/>
          <w:b/>
          <w:color w:val="FF0000"/>
          <w:sz w:val="23"/>
          <w:szCs w:val="23"/>
        </w:rPr>
        <w:t>評量方式撰寫</w:t>
      </w:r>
      <w:r w:rsidRPr="00B77512">
        <w:rPr>
          <w:rFonts w:eastAsia="標楷體"/>
          <w:sz w:val="23"/>
          <w:szCs w:val="23"/>
        </w:rPr>
        <w:t>請參採「國民小學及國民中學學生成績評量準則」</w:t>
      </w:r>
      <w:r w:rsidRPr="00B77512">
        <w:rPr>
          <w:rFonts w:eastAsia="標楷體"/>
          <w:b/>
          <w:bCs/>
          <w:sz w:val="23"/>
          <w:szCs w:val="23"/>
        </w:rPr>
        <w:t>第五條</w:t>
      </w:r>
      <w:r w:rsidRPr="00B77512">
        <w:rPr>
          <w:rFonts w:eastAsia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eastAsia="標楷體"/>
          <w:b/>
          <w:sz w:val="23"/>
          <w:szCs w:val="23"/>
        </w:rPr>
        <w:t>多元評量</w:t>
      </w:r>
      <w:r w:rsidRPr="00B77512">
        <w:rPr>
          <w:rFonts w:eastAsia="標楷體"/>
          <w:sz w:val="23"/>
          <w:szCs w:val="23"/>
        </w:rPr>
        <w:t>方式：</w:t>
      </w:r>
    </w:p>
    <w:p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582632" w:rsidRPr="00C2223E" w:rsidRDefault="00692C2E" w:rsidP="00A07FF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r w:rsidRPr="00B77512">
        <w:rPr>
          <w:rFonts w:eastAsia="標楷體"/>
          <w:color w:val="FF0000"/>
          <w:sz w:val="23"/>
          <w:szCs w:val="23"/>
        </w:rPr>
        <w:t>註</w:t>
      </w:r>
      <w:r w:rsidRPr="00B77512">
        <w:rPr>
          <w:rFonts w:eastAsia="標楷體"/>
          <w:color w:val="FF0000"/>
          <w:sz w:val="23"/>
          <w:szCs w:val="23"/>
        </w:rPr>
        <w:t>5</w:t>
      </w:r>
      <w:r w:rsidRPr="00B77512">
        <w:rPr>
          <w:rFonts w:eastAsia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B77512">
        <w:rPr>
          <w:rFonts w:eastAsia="標楷體"/>
          <w:color w:val="FF0000"/>
          <w:sz w:val="23"/>
          <w:szCs w:val="23"/>
        </w:rPr>
        <w:t>3</w:t>
      </w:r>
      <w:r w:rsidRPr="00B77512">
        <w:rPr>
          <w:rFonts w:eastAsia="標楷體"/>
          <w:color w:val="FF0000"/>
          <w:sz w:val="23"/>
          <w:szCs w:val="23"/>
        </w:rPr>
        <w:t>次線上教學」，請各校於每學期各領域</w:t>
      </w:r>
      <w:r w:rsidRPr="00B77512">
        <w:rPr>
          <w:rFonts w:eastAsia="標楷體"/>
          <w:color w:val="FF0000"/>
          <w:sz w:val="23"/>
          <w:szCs w:val="23"/>
        </w:rPr>
        <w:t>/</w:t>
      </w:r>
      <w:r w:rsidRPr="00B77512">
        <w:rPr>
          <w:rFonts w:eastAsia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582632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88E" w:rsidRDefault="00A5288E">
      <w:r>
        <w:separator/>
      </w:r>
    </w:p>
  </w:endnote>
  <w:endnote w:type="continuationSeparator" w:id="0">
    <w:p w:rsidR="00A5288E" w:rsidRDefault="00A5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88E" w:rsidRDefault="00A5288E">
      <w:r>
        <w:rPr>
          <w:color w:val="000000"/>
        </w:rPr>
        <w:separator/>
      </w:r>
    </w:p>
  </w:footnote>
  <w:footnote w:type="continuationSeparator" w:id="0">
    <w:p w:rsidR="00A5288E" w:rsidRDefault="00A52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0AA78B1"/>
    <w:multiLevelType w:val="hybridMultilevel"/>
    <w:tmpl w:val="4D4E3DA8"/>
    <w:lvl w:ilvl="0" w:tplc="91803FF6">
      <w:start w:val="4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15"/>
  </w:num>
  <w:num w:numId="9">
    <w:abstractNumId w:val="5"/>
  </w:num>
  <w:num w:numId="10">
    <w:abstractNumId w:val="13"/>
  </w:num>
  <w:num w:numId="11">
    <w:abstractNumId w:val="14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B6D9C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0F3D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1721"/>
    <w:rsid w:val="00732B1F"/>
    <w:rsid w:val="0074342C"/>
    <w:rsid w:val="00743772"/>
    <w:rsid w:val="0074750B"/>
    <w:rsid w:val="007517F6"/>
    <w:rsid w:val="0075735A"/>
    <w:rsid w:val="00761F4B"/>
    <w:rsid w:val="00767927"/>
    <w:rsid w:val="00770D14"/>
    <w:rsid w:val="00775445"/>
    <w:rsid w:val="00783E4C"/>
    <w:rsid w:val="0078453F"/>
    <w:rsid w:val="007858E5"/>
    <w:rsid w:val="00785A3E"/>
    <w:rsid w:val="00792209"/>
    <w:rsid w:val="00792614"/>
    <w:rsid w:val="00792826"/>
    <w:rsid w:val="0079540A"/>
    <w:rsid w:val="007A265C"/>
    <w:rsid w:val="007A7B27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2C5C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97B78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288E"/>
    <w:rsid w:val="00A54C84"/>
    <w:rsid w:val="00A55E4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11CEA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5E85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081A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A2127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5D12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5980E5"/>
  <w15:docId w15:val="{C55695D3-F457-40EE-804F-6C2E0392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3B6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gjts.moe.edu.tw/enter_qui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gjts.moe.edu.tw/enter_qui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gjts.moe.edu.tw/enter_qui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gjts.moe.edu.tw/enter_qui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gjts.moe.edu.tw/enter_qui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2A78-9597-484A-A813-DBDEB0A6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1357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TEACHER</cp:lastModifiedBy>
  <cp:revision>9</cp:revision>
  <cp:lastPrinted>2021-10-04T02:40:00Z</cp:lastPrinted>
  <dcterms:created xsi:type="dcterms:W3CDTF">2022-05-25T08:55:00Z</dcterms:created>
  <dcterms:modified xsi:type="dcterms:W3CDTF">2022-06-01T07:53:00Z</dcterms:modified>
</cp:coreProperties>
</file>