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5A2" w:rsidRPr="00C61E72" w:rsidRDefault="007315A2" w:rsidP="007315A2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24BEC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四</w:t>
      </w:r>
      <w:r w:rsidRPr="00C24BEC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DC2D7E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部定課程【社會</w:t>
      </w:r>
      <w:r>
        <w:rPr>
          <w:rFonts w:eastAsia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BF4360" w:rsidRPr="00831D0B" w:rsidTr="000753CE">
        <w:trPr>
          <w:trHeight w:val="510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60" w:rsidRPr="00831D0B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60" w:rsidRPr="00831D0B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60" w:rsidRPr="00831D0B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BF4360" w:rsidRPr="00831D0B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60" w:rsidRPr="00831D0B" w:rsidRDefault="00BF4360" w:rsidP="00BF43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60" w:rsidRPr="00831D0B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60" w:rsidRPr="00831D0B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4360" w:rsidRPr="00831D0B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360" w:rsidRPr="00831D0B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BF4360" w:rsidRPr="00831D0B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831D0B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及線上教學規劃</w:t>
            </w:r>
          </w:p>
          <w:p w:rsidR="00BF4360" w:rsidRPr="00831D0B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831D0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BF4360" w:rsidRPr="00831D0B" w:rsidTr="00E03753">
        <w:trPr>
          <w:trHeight w:val="915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60" w:rsidRPr="00831D0B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60" w:rsidRPr="00831D0B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60" w:rsidRPr="00831D0B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60" w:rsidRPr="00831D0B" w:rsidRDefault="00BF4360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4360" w:rsidRPr="00831D0B" w:rsidRDefault="00BF4360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60" w:rsidRPr="00831D0B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60" w:rsidRPr="00831D0B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4360" w:rsidRPr="00831D0B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360" w:rsidRPr="00831D0B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7388A" w:rsidRPr="00831D0B" w:rsidTr="008A3C3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A7388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8A3C3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第一單元  家鄉地圖小世界</w:t>
            </w:r>
          </w:p>
          <w:p w:rsidR="00A7388A" w:rsidRPr="00DD270F" w:rsidRDefault="00A7388A" w:rsidP="008A3C3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第一課生活中的地圖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居民的生活空間與生活方式具有地區性的差異。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1a-II-2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分辨社會事物的類別或先後順序。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平時上課表現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</w:tcPr>
          <w:p w:rsidR="00A7388A" w:rsidRDefault="007D10EF" w:rsidP="00D1790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7388A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環境-(環E3,E8)-3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5C1825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5C182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5C1825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5C182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將分組討論結果上傳至google classrooma課堂作業區</w:t>
            </w:r>
          </w:p>
        </w:tc>
      </w:tr>
      <w:tr w:rsidR="00A7388A" w:rsidRPr="00831D0B" w:rsidTr="008A3C3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A7388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8A3C3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第一單元  家鄉地圖小世界</w:t>
            </w:r>
          </w:p>
          <w:p w:rsidR="00A7388A" w:rsidRPr="00DD270F" w:rsidRDefault="00A7388A" w:rsidP="008A3C3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第一課生活中的地圖、第二課地圖的圖例與方位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居民的生活方式與空間利用，和其居住地方的自然、人文環境相互影響。</w:t>
            </w:r>
          </w:p>
          <w:p w:rsidR="00A7388A" w:rsidRPr="00594847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居民的生活空間與生活方式具有地區性的差異。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1a-II-2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分辨社會事物的類別或先後順序。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1b-II-1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解釋社會事物與環境之間的關係。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平時上課表現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</w:tcPr>
          <w:p w:rsidR="00A7388A" w:rsidRDefault="007D10EF" w:rsidP="00D1790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7388A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環境-(環E3,E8)-3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5C1825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5C182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5C1825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5C182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將分組討論結果上傳至google classrooma課堂作業區</w:t>
            </w:r>
          </w:p>
        </w:tc>
      </w:tr>
      <w:tr w:rsidR="00A7388A" w:rsidRPr="00831D0B" w:rsidTr="008A3C3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A7388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第一單元  家鄉地圖小世界、第二單元家鄉的風貌</w:t>
            </w:r>
          </w:p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第二課地圖的圖例與方位、第一課高低起伏的地形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社-E-A2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社-E-B1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居民的生活方式與空間利用，和其居住地方的自然、人文環境相互影響。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分辨社會事物的類別或先後順序。</w:t>
            </w:r>
          </w:p>
          <w:p w:rsidR="00A7388A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舉例說明社會事物與環境的互動、差異或變遷現象。</w:t>
            </w:r>
          </w:p>
          <w:p w:rsidR="00A7388A" w:rsidRPr="00594847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解釋社會事物與環境之間的關係。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平時上課表現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</w:tcPr>
          <w:p w:rsidR="00A7388A" w:rsidRDefault="007D10EF" w:rsidP="00D1790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7388A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科技-(科E1)-3</w:t>
            </w:r>
          </w:p>
          <w:p w:rsidR="00A7388A" w:rsidRDefault="00A7388A" w:rsidP="00D1790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5C1825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5C182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5C1825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5C182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將分組討論結果上傳至google classrooma課堂作業區</w:t>
            </w:r>
          </w:p>
        </w:tc>
      </w:tr>
      <w:tr w:rsidR="00A7388A" w:rsidRPr="00831D0B" w:rsidTr="008A3C3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A7388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第二單元家鄉的風貌</w:t>
            </w:r>
          </w:p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第一課高低起伏的地形、</w:t>
            </w: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第二課千變萬化的氣候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社-E-A2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居民的生活方式與空間利用，和其居住地方的自然、人文環境相互影響。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分辨社會事物的類別或先後順序。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舉例說明社會事物與環境的互動、差異或變遷現象。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平時上課表現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</w:tcPr>
          <w:p w:rsidR="00A7388A" w:rsidRDefault="00A7388A" w:rsidP="00D1790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7388A" w:rsidRPr="00831D0B" w:rsidTr="008A3C3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A7388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第二單元家鄉的風貌</w:t>
            </w:r>
          </w:p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第二課千變</w:t>
            </w: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萬化的氣候、第三課各具特色的發展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社-E-A2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居民的生活方式與空間利用，和其居住地方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的自然、人文環境相互影響。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自然環境會影響經濟的發展，經濟的發展也會改變自然環境。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1a-II-3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舉例說明社會事物與環境的互動、差異或變遷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現象。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解釋社會事物與環境之間的關係。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關注居住地方社會事物與環境的互動、差異與變遷等問題。</w:t>
            </w:r>
          </w:p>
          <w:p w:rsidR="00A7388A" w:rsidRPr="00594847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表達對居住地方社會事物與環境的關懷。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平時上課表現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</w:tcPr>
          <w:p w:rsidR="00A7388A" w:rsidRDefault="007D10EF" w:rsidP="00D1790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7388A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環境-(環E3,E8)-3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7388A" w:rsidRPr="00831D0B" w:rsidTr="008A3C3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A7388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第二單元家鄉的風貌</w:t>
            </w:r>
          </w:p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第三課各具特色的發展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社-E-A2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自然環境會影響經濟的發展，經濟的發展也會改變自然環境。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解釋社會事物與環境之間的關係。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關注居住地方社會事物與環境的互動、差異與變遷等問題。</w:t>
            </w:r>
          </w:p>
          <w:p w:rsidR="00A7388A" w:rsidRPr="00594847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表達對居住地方社會事物與環境的關懷。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平時上課表現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</w:tcPr>
          <w:p w:rsidR="00A7388A" w:rsidRDefault="007D10EF" w:rsidP="00D1790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7388A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環境-(環E3,E8)-3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A7388A" w:rsidRPr="00831D0B" w:rsidTr="008A3C3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A7388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第三單元家鄉的人口與生活</w:t>
            </w:r>
          </w:p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第一課家鄉的人口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社-E-A2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社-E-A3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居民的生活空間與生活方式具有地區性的差異。</w:t>
            </w:r>
          </w:p>
          <w:p w:rsidR="00A7388A" w:rsidRPr="00594847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人口分布與自然、人文環境的變遷相互影響。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分辨社會事物的類別或先後順序。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舉例說明社會事物與環境的互動、差異或變遷現象。</w:t>
            </w:r>
          </w:p>
          <w:p w:rsidR="00A7388A" w:rsidRPr="00594847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解釋社會事物與環境之間的關係。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平時上課表現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</w:tcPr>
          <w:p w:rsidR="00A7388A" w:rsidRDefault="007D10EF" w:rsidP="00D1790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7388A">
              <w:rPr>
                <w:rFonts w:ascii="標楷體" w:eastAsia="標楷體" w:hAnsi="標楷體" w:hint="eastAsia"/>
                <w:bCs/>
                <w:sz w:val="20"/>
                <w:szCs w:val="20"/>
              </w:rPr>
              <w:t>人權-(人E5,E6)-3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7388A" w:rsidRPr="00831D0B" w:rsidTr="008A3C3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A7388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第三單元家鄉的人口與生活</w:t>
            </w:r>
          </w:p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第一課家鄉的人口、</w:t>
            </w:r>
            <w:r w:rsidRPr="00DD27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第二課人口的改變與生活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社-E-A2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社-E-A3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不同群體（可包括年齡、性別、族群、階層、職業、區域或身心特質等）應受到理解、尊重與保護，並避免偏見。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居民的生活空間與生活方式具有地區性的差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異。</w:t>
            </w:r>
          </w:p>
          <w:p w:rsidR="00A7388A" w:rsidRPr="00594847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人口分布與自然、人文環境的變遷相互影響。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分辨社會事物的類別或先後順序。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舉例說明社會事物與環境的互動、差異或變遷現象。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解釋社會事物與環境之間的關係。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2a-II-1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關注居住地方社會事物與環境的互動、差異與變遷等問題。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表達對居住地方社會事物與環境的關懷。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平時上課表現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</w:tcPr>
          <w:p w:rsidR="00A7388A" w:rsidRDefault="007D10EF" w:rsidP="00D1790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7388A">
              <w:rPr>
                <w:rFonts w:ascii="標楷體" w:eastAsia="標楷體" w:hAnsi="標楷體" w:hint="eastAsia"/>
                <w:bCs/>
                <w:sz w:val="20"/>
                <w:szCs w:val="20"/>
              </w:rPr>
              <w:t>人權-(人E5,E6)-3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7388A" w:rsidRPr="00831D0B" w:rsidTr="008A3C3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A7388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第三單元家鄉的人口與生活</w:t>
            </w:r>
          </w:p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第二課人口的改變與生活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社-E-A2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社-E-A3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不同群體（可包括年齡、性別、族群、階層、職業、區域或身心特質等）應受到理解、尊重與保護，並避免偏見。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分辨社會事物的類別或先後順序。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舉例說明社會事物與環境的互動、差異或變遷現象。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解釋社會事物與環境之間的關係。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關注居住地方社會事物與環境的互動、差異與變遷等問題。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表達對居住地方社會事物與環境的關懷。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平時上課表現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</w:tcPr>
          <w:p w:rsidR="00A7388A" w:rsidRDefault="007D10EF" w:rsidP="00D1790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7388A">
              <w:rPr>
                <w:rFonts w:ascii="標楷體" w:eastAsia="標楷體" w:hAnsi="標楷體" w:hint="eastAsia"/>
                <w:bCs/>
                <w:sz w:val="20"/>
                <w:szCs w:val="20"/>
              </w:rPr>
              <w:t>人權-(人E5,E6)-3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7388A" w:rsidRPr="00831D0B" w:rsidTr="008A3C3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A7388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第三單元家鄉的人口與生活</w:t>
            </w:r>
          </w:p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第二課人口的改變與生活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社-E-A2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社-E-A3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不同群體（可包括年齡、性別、族群、階層、職業、區域或身心特質等）應受到理解、尊重與保護，並避免偏見。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分辨社會事物的類別或先後順序。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舉例說明社會事物與環境的互動、差異或變遷現象。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關注居住地方社會事物與環境的互動、差異與變遷等問題。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表達對居住地方社會事物與環境的關懷。</w:t>
            </w:r>
          </w:p>
          <w:p w:rsidR="00A7388A" w:rsidRPr="006754D6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解釋社會事物與環境之間的關係。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平時上課表現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</w:tcPr>
          <w:p w:rsidR="00A7388A" w:rsidRDefault="007D10EF" w:rsidP="00D1790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7388A">
              <w:rPr>
                <w:rFonts w:ascii="標楷體" w:eastAsia="標楷體" w:hAnsi="標楷體" w:hint="eastAsia"/>
                <w:bCs/>
                <w:sz w:val="20"/>
                <w:szCs w:val="20"/>
              </w:rPr>
              <w:t>人權-(人E5,E6)-3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7388A" w:rsidRPr="00831D0B" w:rsidTr="008A3C3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A7388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第四單元不同的習俗節慶</w:t>
            </w:r>
          </w:p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第一課風俗萬花筒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社-E-A2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社-E-B3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各個族群有不同的命名方式、節慶與風俗習慣。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分辨社會事物的類別或先後順序。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舉例說明社會事物與環境的互動、差異或變遷現象。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體認人們對生活事物與環境有不同的感受，並加以尊重。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感受與欣賞不同文化的特色。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平時上課表現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</w:tcPr>
          <w:p w:rsidR="00A7388A" w:rsidRDefault="007D10EF" w:rsidP="00D1790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7388A">
              <w:rPr>
                <w:rFonts w:ascii="標楷體" w:eastAsia="標楷體" w:hAnsi="標楷體" w:hint="eastAsia"/>
                <w:bCs/>
                <w:sz w:val="20"/>
                <w:szCs w:val="20"/>
              </w:rPr>
              <w:t>人權-(人E5,E6)-3</w:t>
            </w:r>
          </w:p>
          <w:p w:rsidR="00A7388A" w:rsidRDefault="007D10EF" w:rsidP="00D1790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7388A">
              <w:rPr>
                <w:rFonts w:ascii="標楷體" w:eastAsia="標楷體" w:hAnsi="標楷體" w:hint="eastAsia"/>
                <w:bCs/>
                <w:sz w:val="20"/>
                <w:szCs w:val="20"/>
              </w:rPr>
              <w:t>多元-(多E1,E2,E3,E4,E5,E6)-3</w:t>
            </w:r>
          </w:p>
          <w:p w:rsidR="00A7388A" w:rsidRDefault="007D10EF" w:rsidP="00D1790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7388A">
              <w:rPr>
                <w:rFonts w:ascii="標楷體" w:eastAsia="標楷體" w:hAnsi="標楷體" w:hint="eastAsia"/>
                <w:bCs/>
                <w:sz w:val="20"/>
                <w:szCs w:val="20"/>
              </w:rPr>
              <w:t>原民-(原E6)-3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7388A" w:rsidRPr="00831D0B" w:rsidTr="008A3C3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A7388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第四單元不同的習俗節慶</w:t>
            </w:r>
          </w:p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第二課開心過節趣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社-E-A2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社-E-B3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各個族群有不同的命名方式、節慶與風俗習慣。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分辨社會事物的類別或先後順序。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體認人們對生活事物與環境有不同的感受，並加以尊重。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感受與欣賞不同文化的特色。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平時上課表現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</w:tcPr>
          <w:p w:rsidR="00A7388A" w:rsidRDefault="007D10EF" w:rsidP="00D1790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7388A">
              <w:rPr>
                <w:rFonts w:ascii="標楷體" w:eastAsia="標楷體" w:hAnsi="標楷體" w:hint="eastAsia"/>
                <w:bCs/>
                <w:sz w:val="20"/>
                <w:szCs w:val="20"/>
              </w:rPr>
              <w:t>人權-(人E5,E6)-3</w:t>
            </w:r>
          </w:p>
          <w:p w:rsidR="00A7388A" w:rsidRDefault="007D10EF" w:rsidP="00D1790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7388A">
              <w:rPr>
                <w:rFonts w:ascii="標楷體" w:eastAsia="標楷體" w:hAnsi="標楷體" w:hint="eastAsia"/>
                <w:bCs/>
                <w:sz w:val="20"/>
                <w:szCs w:val="20"/>
              </w:rPr>
              <w:t>多元-(多E1,E2,E3,E4,E5,E6)-3</w:t>
            </w:r>
          </w:p>
          <w:p w:rsidR="00A7388A" w:rsidRDefault="007D10EF" w:rsidP="00D1790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7388A">
              <w:rPr>
                <w:rFonts w:ascii="標楷體" w:eastAsia="標楷體" w:hAnsi="標楷體" w:hint="eastAsia"/>
                <w:bCs/>
                <w:sz w:val="20"/>
                <w:szCs w:val="20"/>
              </w:rPr>
              <w:t>原民-(原E6)-3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A7388A" w:rsidRPr="00831D0B" w:rsidTr="008A3C3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A7388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第四單元不同的習俗節慶、第五單元不同文化的交流與融合</w:t>
            </w:r>
          </w:p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第二課開心過節趣、第一課多樣的文化面貌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社-E-A2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社-E-B3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不同群體（可包括年齡、性別、族群、階層、職業、區域或身心特質等）應受到理解、尊重與保護，並避免偏見。</w:t>
            </w:r>
          </w:p>
          <w:p w:rsidR="00A7388A" w:rsidRPr="006754D6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各個族群有不同的命名方式、節慶與風俗習慣。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分辨社會事物的類別或先後順序。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舉例說明社會事物與環境的互動、差異或變遷現象。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體認人們對生活事物與環境有不同的感受，並加以尊重。</w:t>
            </w:r>
          </w:p>
          <w:p w:rsidR="00A7388A" w:rsidRPr="006754D6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感受與欣賞不同文化的特色。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平時上課表現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</w:tcPr>
          <w:p w:rsidR="00A7388A" w:rsidRDefault="007D10EF" w:rsidP="00D1790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7388A">
              <w:rPr>
                <w:rFonts w:ascii="標楷體" w:eastAsia="標楷體" w:hAnsi="標楷體" w:hint="eastAsia"/>
                <w:bCs/>
                <w:sz w:val="20"/>
                <w:szCs w:val="20"/>
              </w:rPr>
              <w:t>人權-(人E5,E6)-3</w:t>
            </w:r>
          </w:p>
          <w:p w:rsidR="00A7388A" w:rsidRDefault="007D10EF" w:rsidP="00D1790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7388A">
              <w:rPr>
                <w:rFonts w:ascii="標楷體" w:eastAsia="標楷體" w:hAnsi="標楷體" w:hint="eastAsia"/>
                <w:bCs/>
                <w:sz w:val="20"/>
                <w:szCs w:val="20"/>
              </w:rPr>
              <w:t>多元-(多E1,E2,E3,E4,E5,E6)-3</w:t>
            </w:r>
          </w:p>
          <w:p w:rsidR="00A7388A" w:rsidRDefault="007D10EF" w:rsidP="00D1790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7388A">
              <w:rPr>
                <w:rFonts w:ascii="標楷體" w:eastAsia="標楷體" w:hAnsi="標楷體" w:hint="eastAsia"/>
                <w:bCs/>
                <w:sz w:val="20"/>
                <w:szCs w:val="20"/>
              </w:rPr>
              <w:t>原民-(原E6)-3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7388A" w:rsidRPr="00831D0B" w:rsidTr="008A3C3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A7388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第五單元不同文化的交流與融合</w:t>
            </w:r>
          </w:p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第一課多樣的文化面貌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社-E-B3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不同群體（可包括年齡、性別、族群、階層、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職業、區域或身心特質等）應受到理解、尊重與保護，並避免偏見。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各個族群有不同的命名方式、節慶與風俗習慣。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分辨社會事物的類別或先後順序。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1a-II-3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舉例說明社會事物與環境的互動、差異或變遷現象。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感受與欣賞不同文化的特色。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平時上課表現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</w:tcPr>
          <w:p w:rsidR="00A7388A" w:rsidRDefault="007D10EF" w:rsidP="00D1790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7388A">
              <w:rPr>
                <w:rFonts w:ascii="標楷體" w:eastAsia="標楷體" w:hAnsi="標楷體" w:hint="eastAsia"/>
                <w:bCs/>
                <w:sz w:val="20"/>
                <w:szCs w:val="20"/>
              </w:rPr>
              <w:t>人權-(人E5)-3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7388A" w:rsidRPr="00831D0B" w:rsidTr="008A3C3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A7388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第五單元不同文化的交流與融合</w:t>
            </w:r>
          </w:p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第一課多樣的文化面貌、第二課文化的接觸與融合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社-E-B3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不同群體（可包括年齡、性別、族群、階層、職業、區域或身心特質等）應受到理解、尊重與保護，並避免偏見。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Af-II-1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不同文化的接觸和交流，可能產生衝突、合作和創新，並影響在地的生活與文化。</w:t>
            </w:r>
          </w:p>
          <w:p w:rsidR="00A7388A" w:rsidRPr="006754D6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各個族群有不同的命名方式、節慶與風俗習慣。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分辨社會事物的類別或先後順序。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舉例說明社會事物與環境的互動、差異或變遷現象。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感受與欣賞不同文化的特色。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2c-II-1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省思個人的生活習慣與在群體中的角色扮演，尊重人我差異，避免對他人產生偏見。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平時上課表現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</w:tcPr>
          <w:p w:rsidR="00A7388A" w:rsidRDefault="007D10EF" w:rsidP="00D1790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7388A">
              <w:rPr>
                <w:rFonts w:ascii="標楷體" w:eastAsia="標楷體" w:hAnsi="標楷體" w:hint="eastAsia"/>
                <w:bCs/>
                <w:sz w:val="20"/>
                <w:szCs w:val="20"/>
              </w:rPr>
              <w:t>人權-(人E5)-3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7388A" w:rsidRPr="00831D0B" w:rsidTr="008A3C3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A7388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第五單元不同文化的交流與融合</w:t>
            </w:r>
          </w:p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第二課文化的接觸與融合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社-E-B3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Af-II-1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不同文化的接觸和交流，可能產生衝突、合作和創新，並影響在地的生活與文化。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感受與欣賞不同文化的特色。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2c-II-1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省思個人的生活習慣與在群體中的角色扮演，尊重人我差異，避免對他人產生偏見。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平時上課表現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</w:tcPr>
          <w:p w:rsidR="00A7388A" w:rsidRDefault="007D10EF" w:rsidP="00D1790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7388A">
              <w:rPr>
                <w:rFonts w:ascii="標楷體" w:eastAsia="標楷體" w:hAnsi="標楷體" w:hint="eastAsia"/>
                <w:bCs/>
                <w:sz w:val="20"/>
                <w:szCs w:val="20"/>
              </w:rPr>
              <w:t>人權-(人E5)-3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A7388A" w:rsidRPr="00831D0B" w:rsidTr="008A3C3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A7388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第五單元不同文化的交流與融合、第六單元家鄉故事地圖</w:t>
            </w:r>
          </w:p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第二課文化的接觸與融合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6C1981" w:rsidRDefault="00A7388A" w:rsidP="00D17904">
            <w:pPr>
              <w:spacing w:line="260" w:lineRule="exact"/>
              <w:jc w:val="both"/>
              <w:rPr>
                <w:sz w:val="20"/>
                <w:szCs w:val="20"/>
                <w:lang w:val="de-DE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</w:t>
            </w:r>
            <w:r w:rsidRPr="006C198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-E-A2</w:t>
            </w:r>
          </w:p>
          <w:p w:rsidR="00A7388A" w:rsidRPr="006C1981" w:rsidRDefault="00A7388A" w:rsidP="00D17904">
            <w:pPr>
              <w:spacing w:line="260" w:lineRule="exact"/>
              <w:jc w:val="both"/>
              <w:rPr>
                <w:sz w:val="20"/>
                <w:szCs w:val="20"/>
                <w:lang w:val="de-DE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</w:t>
            </w:r>
            <w:r w:rsidRPr="006C198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-E-B1</w:t>
            </w:r>
          </w:p>
          <w:p w:rsidR="00A7388A" w:rsidRPr="006C1981" w:rsidRDefault="00A7388A" w:rsidP="00D17904">
            <w:pPr>
              <w:spacing w:line="260" w:lineRule="exact"/>
              <w:jc w:val="both"/>
              <w:rPr>
                <w:sz w:val="20"/>
                <w:szCs w:val="20"/>
                <w:lang w:val="de-DE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</w:t>
            </w:r>
            <w:r w:rsidRPr="006C198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-E-B3</w:t>
            </w:r>
          </w:p>
          <w:p w:rsidR="00A7388A" w:rsidRPr="006C1981" w:rsidRDefault="00A7388A" w:rsidP="00D17904">
            <w:pPr>
              <w:spacing w:line="260" w:lineRule="exact"/>
              <w:jc w:val="both"/>
              <w:rPr>
                <w:sz w:val="20"/>
                <w:szCs w:val="20"/>
                <w:lang w:val="de-DE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</w:t>
            </w:r>
            <w:r w:rsidRPr="006C198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Af-II-1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不同文化的接觸和交流，可能產生衝突、合作和創新，並影響在地的生活與文化。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居住地方的環境隨著社會與經濟的發展而改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變。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居住地方不同時代的重要人物、事件與文物古蹟，可以反映當地的歷史變遷。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2a-II-1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關注居住地方社會事物與環境的互動、差異與變遷等問題。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感受與欣賞不同文化的特色。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透過適當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的管道蒐集與學習主題相關的資料，並判讀其正確性。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3b-II-3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整理資料，製作成簡易的圖表，並加以說明。</w:t>
            </w:r>
          </w:p>
          <w:p w:rsidR="00A7388A" w:rsidRPr="006754D6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2c-II-1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省思個人的生活習慣與在群體中的角色扮演，尊重人我差異，避免對他人產生偏見。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平時上課表現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</w:tcPr>
          <w:p w:rsidR="00A7388A" w:rsidRDefault="007D10EF" w:rsidP="00D1790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7388A">
              <w:rPr>
                <w:rFonts w:ascii="標楷體" w:eastAsia="標楷體" w:hAnsi="標楷體" w:hint="eastAsia"/>
                <w:bCs/>
                <w:sz w:val="20"/>
                <w:szCs w:val="20"/>
              </w:rPr>
              <w:t>人權-(人E5)-3</w:t>
            </w:r>
          </w:p>
          <w:p w:rsidR="00A7388A" w:rsidRDefault="007D10EF" w:rsidP="00D1790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7388A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環境-(環E1)-3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7388A" w:rsidRPr="00831D0B" w:rsidTr="008A3C3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A7388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第六單元家鄉故事地圖</w:t>
            </w:r>
          </w:p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家鄉故事地圖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社-E-A2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居住地方的環境隨著社會與經濟的發展而改變。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居住地方不同時代的重要人物、事件與文物古蹟，可以反映當地的歷史變遷。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關注居住地方社會事物與環境的互動、差異與變遷等問題。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透過適當的管道蒐集與學習主題相關的資料，並判讀其正確性。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3b-II-3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整理資料，製作成簡易的圖表，並加以說明。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平時上課表現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</w:tcPr>
          <w:p w:rsidR="00A7388A" w:rsidRDefault="007D10EF" w:rsidP="00D1790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7388A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環境-(環E1)-3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7388A" w:rsidRPr="00831D0B" w:rsidTr="008A3C3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A7388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第六單元家鄉故事地圖</w:t>
            </w:r>
          </w:p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家鄉故事地圖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社-E-A2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居住地方的環境隨著社會與經濟的發展而改變。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居住地方不同時代的重要人物、事件與文物古蹟，可以反映當地的歷史變遷。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關注居住地方社會事物與環境的互動、差異與變遷等問題。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透過適當的管道蒐集與學習主題相關的資料，並判讀其正確性。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3b-II-3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整理資料，製作成簡易的圖表，並加以說明。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平時上課表現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</w:tcPr>
          <w:p w:rsidR="00A7388A" w:rsidRDefault="007D10EF" w:rsidP="00D1790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7388A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環境-(環E1)-3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7388A" w:rsidRPr="00831D0B" w:rsidTr="008A3C3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A7388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第六單元家鄉故事地圖</w:t>
            </w:r>
          </w:p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家鄉故事地圖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社-E-A2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居住地方的環境隨著社會與經濟的發展而改變。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居住地方不同時代的重要人物、事件與文物古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蹟，可以反映當地的歷史變遷。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2a-II-1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關注居住地方社會事物與環境的互動、差異與變遷等問題。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透過適當的管道蒐集與學習主題相關的資料，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並判讀其正確性。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3b-II-3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整理資料，製作成簡易的圖表，並加以說明。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平時上課表現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</w:tcPr>
          <w:p w:rsidR="00A7388A" w:rsidRDefault="007D10EF" w:rsidP="00D1790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7388A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環境-(環E1)-3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7388A" w:rsidRPr="00831D0B" w:rsidTr="008A3C3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A7388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第六單元家鄉故事地圖</w:t>
            </w:r>
          </w:p>
          <w:p w:rsidR="00A7388A" w:rsidRPr="00DD270F" w:rsidRDefault="00A7388A" w:rsidP="008A3C3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bCs/>
                <w:sz w:val="20"/>
                <w:szCs w:val="20"/>
              </w:rPr>
              <w:t>家鄉故事地圖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社-E-A2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sz w:val="20"/>
                <w:szCs w:val="20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居住地方的環境隨著社會與經濟的發展而改變。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居住地方不同時代的重要人物、事件與文物古蹟，可以反映當地的歷史變遷。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關注居住地方社會事物與環境的互動、差異與變遷等問題。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透過適當的管道蒐集與學習主題相關的資料，並判讀其正確性。</w:t>
            </w:r>
          </w:p>
          <w:p w:rsidR="00A7388A" w:rsidRPr="00DD270F" w:rsidRDefault="00A7388A" w:rsidP="00D1790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3b-II-3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D27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整理資料，製作成簡易的圖表，並加以說明。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平時上課表現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7388A" w:rsidRPr="00F2572A" w:rsidRDefault="00A7388A" w:rsidP="00D1790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</w:tcPr>
          <w:p w:rsidR="00A7388A" w:rsidRDefault="007D10EF" w:rsidP="00D1790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7388A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環境-(環E1)-3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8A" w:rsidRPr="00831D0B" w:rsidRDefault="00A7388A" w:rsidP="00D179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</w:tbl>
    <w:p w:rsidR="00142C53" w:rsidRPr="006A6590" w:rsidRDefault="00142C53" w:rsidP="009A15D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AA8" w:rsidRDefault="00496AA8" w:rsidP="001A1EF6">
      <w:r>
        <w:separator/>
      </w:r>
    </w:p>
  </w:endnote>
  <w:endnote w:type="continuationSeparator" w:id="0">
    <w:p w:rsidR="00496AA8" w:rsidRDefault="00496AA8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AA8" w:rsidRDefault="00496AA8" w:rsidP="001A1EF6">
      <w:r>
        <w:separator/>
      </w:r>
    </w:p>
  </w:footnote>
  <w:footnote w:type="continuationSeparator" w:id="0">
    <w:p w:rsidR="00496AA8" w:rsidRDefault="00496AA8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90"/>
    <w:rsid w:val="00061394"/>
    <w:rsid w:val="000A47D0"/>
    <w:rsid w:val="000C25A2"/>
    <w:rsid w:val="00142C53"/>
    <w:rsid w:val="0015557D"/>
    <w:rsid w:val="001A1EF6"/>
    <w:rsid w:val="0022131C"/>
    <w:rsid w:val="004234DB"/>
    <w:rsid w:val="00433098"/>
    <w:rsid w:val="00496AA8"/>
    <w:rsid w:val="005B6182"/>
    <w:rsid w:val="005C1825"/>
    <w:rsid w:val="005C43DB"/>
    <w:rsid w:val="005C4830"/>
    <w:rsid w:val="00695ADB"/>
    <w:rsid w:val="006A6590"/>
    <w:rsid w:val="006C1981"/>
    <w:rsid w:val="007315A2"/>
    <w:rsid w:val="007D10EF"/>
    <w:rsid w:val="007F3C26"/>
    <w:rsid w:val="007F527B"/>
    <w:rsid w:val="008A3C3A"/>
    <w:rsid w:val="00990DA4"/>
    <w:rsid w:val="009A15D0"/>
    <w:rsid w:val="009B481C"/>
    <w:rsid w:val="00A7388A"/>
    <w:rsid w:val="00B35C09"/>
    <w:rsid w:val="00B45546"/>
    <w:rsid w:val="00B54488"/>
    <w:rsid w:val="00B5585E"/>
    <w:rsid w:val="00BB38C7"/>
    <w:rsid w:val="00BF4360"/>
    <w:rsid w:val="00D17904"/>
    <w:rsid w:val="00E3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251C526-CCB0-4FDF-8AA1-0E752E1C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7</Pages>
  <Words>835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TEACHER</cp:lastModifiedBy>
  <cp:revision>21</cp:revision>
  <dcterms:created xsi:type="dcterms:W3CDTF">2022-02-16T14:52:00Z</dcterms:created>
  <dcterms:modified xsi:type="dcterms:W3CDTF">2022-06-01T05:25:00Z</dcterms:modified>
</cp:coreProperties>
</file>