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C97A4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93D45">
        <w:rPr>
          <w:rFonts w:ascii="標楷體" w:eastAsia="標楷體" w:hAnsi="標楷體" w:hint="eastAsia"/>
          <w:b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C97A4F" w:rsidRPr="00C97A4F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186147" w:rsidRPr="00C2223E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23E">
              <w:rPr>
                <w:rFonts w:ascii="標楷體" w:eastAsia="標楷體" w:hAnsi="標楷體"/>
              </w:rPr>
              <w:t>或</w:t>
            </w:r>
          </w:p>
          <w:p w:rsidR="00186147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147">
              <w:rPr>
                <w:rFonts w:ascii="標楷體" w:eastAsia="標楷體" w:hAnsi="標楷體" w:hint="eastAsia"/>
              </w:rPr>
              <w:t>及</w:t>
            </w:r>
          </w:p>
          <w:p w:rsidR="00186147" w:rsidRPr="00186147" w:rsidRDefault="00186147" w:rsidP="00CF44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6147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Pr="00186147">
              <w:rPr>
                <w:rFonts w:ascii="標楷體" w:eastAsia="標楷體" w:hAnsi="標楷體" w:hint="eastAsia"/>
              </w:rPr>
              <w:t>規劃</w:t>
            </w:r>
          </w:p>
          <w:p w:rsidR="00186147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F44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0151DB" w:rsidRDefault="00AB3EC0" w:rsidP="00AB3EC0">
            <w:pPr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一、</w:t>
            </w:r>
            <w:r w:rsidRPr="000151DB">
              <w:rPr>
                <w:rFonts w:ascii="新細明體" w:hAnsi="新細明體"/>
                <w:sz w:val="20"/>
              </w:rPr>
              <w:t>我的心情</w:t>
            </w:r>
          </w:p>
          <w:p w:rsidR="00AB3EC0" w:rsidRPr="000151DB" w:rsidRDefault="00AB3EC0" w:rsidP="00AB3EC0">
            <w:pPr>
              <w:rPr>
                <w:rFonts w:ascii="標楷體" w:eastAsia="標楷體" w:hAnsi="標楷體"/>
              </w:rPr>
            </w:pPr>
            <w:r w:rsidRPr="000151DB">
              <w:rPr>
                <w:rFonts w:ascii="新細明體" w:hAnsi="新細明體"/>
                <w:sz w:val="20"/>
              </w:rPr>
              <w:t>1.</w:t>
            </w:r>
            <w:r w:rsidRPr="000151DB">
              <w:rPr>
                <w:rFonts w:ascii="新細明體" w:hAnsi="新細明體" w:hint="eastAsia"/>
                <w:sz w:val="20"/>
              </w:rPr>
              <w:t>歡喜的代</w:t>
            </w:r>
            <w:proofErr w:type="gramStart"/>
            <w:r w:rsidRPr="000151DB">
              <w:rPr>
                <w:rFonts w:ascii="新細明體" w:hAnsi="新細明體" w:hint="eastAsia"/>
                <w:sz w:val="20"/>
              </w:rPr>
              <w:t>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具備認識閩南語文對個人生活的重要性，並能主動學習，進而建立學習閩南語文的能力。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Aa-Ⅰ-1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文字認讀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CF4492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6C550C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6C550C">
              <w:rPr>
                <w:rFonts w:ascii="新細明體" w:hAnsi="新細明體" w:hint="eastAsia"/>
                <w:sz w:val="20"/>
              </w:rPr>
              <w:t>1-Ⅰ-1能聽辨閩南語常用字詞的語音差異。</w:t>
            </w:r>
          </w:p>
          <w:p w:rsidR="00AB3EC0" w:rsidRPr="006C550C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6C550C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6C550C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6C550C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6C550C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6C550C">
              <w:rPr>
                <w:rFonts w:ascii="新細明體" w:hAnsi="新細明體" w:hint="eastAsia"/>
                <w:sz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態度評量</w:t>
            </w:r>
          </w:p>
          <w:p w:rsidR="00AB3EC0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803599" w:rsidRDefault="00AB3EC0" w:rsidP="00AB3EC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0151DB" w:rsidRDefault="00AB3EC0" w:rsidP="00AB3EC0">
            <w:pPr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一、</w:t>
            </w:r>
            <w:r w:rsidRPr="000151DB">
              <w:rPr>
                <w:rFonts w:ascii="新細明體" w:hAnsi="新細明體"/>
                <w:sz w:val="20"/>
              </w:rPr>
              <w:t>我的心情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 w:rsidRPr="000151DB">
              <w:rPr>
                <w:rFonts w:ascii="新細明體" w:hAnsi="新細明體"/>
                <w:sz w:val="20"/>
              </w:rPr>
              <w:t>1.</w:t>
            </w:r>
            <w:r w:rsidRPr="000151DB">
              <w:rPr>
                <w:rFonts w:ascii="新細明體" w:hAnsi="新細明體" w:hint="eastAsia"/>
                <w:sz w:val="20"/>
              </w:rPr>
              <w:t>歡喜的代</w:t>
            </w:r>
            <w:proofErr w:type="gramStart"/>
            <w:r w:rsidRPr="000151DB">
              <w:rPr>
                <w:rFonts w:ascii="新細明體" w:hAnsi="新細明體" w:hint="eastAsia"/>
                <w:sz w:val="20"/>
              </w:rPr>
              <w:t>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具備認識閩南語文對個人生活的重要性，並能主動學習，進而建立學習閩南語文的能力。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</w:t>
            </w:r>
            <w:r w:rsidRPr="001B50C6">
              <w:rPr>
                <w:rFonts w:ascii="新細明體" w:hAnsi="新細明體" w:hint="eastAsia"/>
                <w:sz w:val="20"/>
              </w:rPr>
              <w:lastRenderedPageBreak/>
              <w:t>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lastRenderedPageBreak/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</w:t>
            </w:r>
            <w:r w:rsidR="00CF4492">
              <w:rPr>
                <w:rFonts w:ascii="新細明體" w:hAnsi="新細明體" w:hint="eastAsia"/>
                <w:sz w:val="20"/>
              </w:rPr>
              <w:t>應</w:t>
            </w:r>
            <w:r w:rsidRPr="001B50C6">
              <w:rPr>
                <w:rFonts w:ascii="新細明體" w:hAnsi="新細明體" w:hint="eastAsia"/>
                <w:sz w:val="20"/>
              </w:rPr>
              <w:t>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1-Ⅰ-3能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聽懂所學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的閩南語文課文主題、內容並掌握重點。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803599" w:rsidRDefault="00AB3EC0" w:rsidP="00AB3EC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0151DB" w:rsidRDefault="00AB3EC0" w:rsidP="00AB3EC0">
            <w:pPr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一、</w:t>
            </w:r>
            <w:r w:rsidRPr="000151DB">
              <w:rPr>
                <w:rFonts w:ascii="新細明體" w:hAnsi="新細明體"/>
                <w:sz w:val="20"/>
              </w:rPr>
              <w:t>我的心情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 w:rsidRPr="000151DB">
              <w:rPr>
                <w:rFonts w:ascii="新細明體" w:hAnsi="新細明體"/>
                <w:sz w:val="20"/>
              </w:rPr>
              <w:t>1.</w:t>
            </w:r>
            <w:r w:rsidRPr="000151DB">
              <w:rPr>
                <w:rFonts w:ascii="新細明體" w:hAnsi="新細明體" w:hint="eastAsia"/>
                <w:sz w:val="20"/>
              </w:rPr>
              <w:t>歡喜的代</w:t>
            </w:r>
            <w:proofErr w:type="gramStart"/>
            <w:r w:rsidRPr="000151DB">
              <w:rPr>
                <w:rFonts w:ascii="新細明體" w:hAnsi="新細明體" w:hint="eastAsia"/>
                <w:sz w:val="20"/>
              </w:rPr>
              <w:t>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具備認識閩南語文對個人生活的重要性，並能主動學習，進而建立學習閩南語文的能力。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1-Ⅰ-3能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聽懂所學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的閩南語文課文主題、內容並掌握重點。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表演評量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AB3EC0" w:rsidRPr="00C2223E" w:rsidRDefault="00AB3EC0" w:rsidP="00AB3EC0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A0" w:rsidRPr="00C2223E" w:rsidRDefault="006A59A0" w:rsidP="00AB3E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法定：閩南語-兒童權利-1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0151DB" w:rsidRDefault="00AB3EC0" w:rsidP="00AB3EC0">
            <w:pPr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一、</w:t>
            </w:r>
            <w:r w:rsidRPr="000151DB">
              <w:rPr>
                <w:rFonts w:ascii="新細明體" w:hAnsi="新細明體"/>
                <w:sz w:val="20"/>
              </w:rPr>
              <w:t>我的心情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 w:rsidRPr="000151DB">
              <w:rPr>
                <w:rFonts w:ascii="新細明體" w:hAnsi="新細明體"/>
                <w:sz w:val="20"/>
              </w:rPr>
              <w:t>1.</w:t>
            </w:r>
            <w:r w:rsidRPr="000151DB">
              <w:rPr>
                <w:rFonts w:ascii="新細明體" w:hAnsi="新細明體" w:hint="eastAsia"/>
                <w:sz w:val="20"/>
              </w:rPr>
              <w:t>歡喜的代</w:t>
            </w:r>
            <w:proofErr w:type="gramStart"/>
            <w:r w:rsidRPr="000151DB">
              <w:rPr>
                <w:rFonts w:ascii="新細明體" w:hAnsi="新細明體" w:hint="eastAsia"/>
                <w:sz w:val="20"/>
              </w:rPr>
              <w:t>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具備認識閩南語文對個人生活的重要性，並能主動學習，進而建立學習閩南語文的能力。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表演評量</w:t>
            </w:r>
          </w:p>
          <w:p w:rsidR="00AB3EC0" w:rsidRPr="00C2223E" w:rsidRDefault="00AB3EC0" w:rsidP="00AB3EC0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Default="00AB3EC0" w:rsidP="00AB3EC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1B50C6" w:rsidRDefault="00AB3EC0" w:rsidP="00AB3EC0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2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 xml:space="preserve"> 狗蟻in兜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Aa-Ⅰ-1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文字認讀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1-Ⅰ-1能聽辨閩南語常用字詞的語音差異。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2-Ⅰ-3能正確朗讀所學的閩南語課文。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C2223E" w:rsidRDefault="00AB3EC0" w:rsidP="005705AD">
            <w:pPr>
              <w:spacing w:line="0" w:lineRule="atLeast"/>
              <w:ind w:leftChars="-27" w:left="-65" w:rightChars="-18" w:right="-43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2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 xml:space="preserve"> 狗蟻in兜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E4769A" w:rsidRDefault="00AB3EC0" w:rsidP="005705AD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CA563B" w:rsidRDefault="00AB3EC0" w:rsidP="00AB3EC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CA563B">
              <w:rPr>
                <w:rFonts w:ascii="新細明體" w:hAnsi="新細明體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2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 xml:space="preserve"> 狗蟻in兜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lastRenderedPageBreak/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實作評量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A0" w:rsidRPr="006A59A0" w:rsidRDefault="006A59A0" w:rsidP="00CF449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1B50C6">
              <w:rPr>
                <w:rFonts w:ascii="新細明體" w:hAnsi="新細明體"/>
                <w:sz w:val="20"/>
              </w:rPr>
              <w:t>.露螺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具備認識閩南語文對個人生活的重要性，並能主動學習，進而建立學習閩南語文的能力。        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具備感知與欣賞閩南語文藝術的美感素養，並能融入於日常生活中。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Aa-Ⅰ-1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文字認讀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AB3EC0" w:rsidRPr="001B50C6" w:rsidRDefault="00AB3EC0" w:rsidP="00CF4492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1-Ⅰ-1能聽辨閩南語常用字詞的語音差異。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bookmarkStart w:id="0" w:name="_GoBack"/>
            <w:bookmarkEnd w:id="0"/>
            <w:r w:rsidRPr="001B50C6">
              <w:rPr>
                <w:rFonts w:ascii="新細明體" w:hAnsi="新細明體" w:hint="eastAsia"/>
                <w:sz w:val="20"/>
              </w:rPr>
              <w:t>1-Ⅰ-3能聽懂所學的閩南語文課文主題、內容並掌握重點。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表演評量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1B50C6">
              <w:rPr>
                <w:rFonts w:ascii="新細明體" w:hAnsi="新細明體"/>
                <w:sz w:val="20"/>
              </w:rPr>
              <w:t>.露螺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具備認識閩南語文對個人生活的重要性，並能主動學習，進而建</w:t>
            </w:r>
            <w:r w:rsidRPr="001B50C6">
              <w:rPr>
                <w:rFonts w:ascii="新細明體" w:hAnsi="新細明體" w:hint="eastAsia"/>
                <w:sz w:val="20"/>
              </w:rPr>
              <w:lastRenderedPageBreak/>
              <w:t xml:space="preserve">立學習閩南語文的能力。        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具備感知與欣賞閩南語文藝術的美感素養，並能融入於日常生活中。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lastRenderedPageBreak/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1-Ⅰ-3能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聽懂所學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的閩南語文課文主題、內容並掌握重點。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聽力評量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遊戲評量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1B50C6">
              <w:rPr>
                <w:rFonts w:ascii="新細明體" w:hAnsi="新細明體"/>
                <w:sz w:val="20"/>
              </w:rPr>
              <w:t>.露螺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具備認識閩南語文對個人生活的重要性，並能主動學習，進而建立學習閩南語文的能力。        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具備感知與欣賞閩南語文藝術的美感素養，並能融入於日常生活中。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1-Ⅰ-3能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聽懂所學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的閩南語文課文主題、內容並掌握重點。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7C5830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CA563B" w:rsidRDefault="00AB3EC0" w:rsidP="00AB3EC0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CA563B">
              <w:rPr>
                <w:rFonts w:ascii="新細明體" w:hAnsi="新細明體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二、歡迎來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阮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兜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1B50C6">
              <w:rPr>
                <w:rFonts w:ascii="新細明體" w:hAnsi="新細明體"/>
                <w:sz w:val="20"/>
              </w:rPr>
              <w:t>.露螺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具備認識閩南語文對個人生活的重要性，並能主動學習，進而建立學習閩南語文的能力。        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 xml:space="preserve">具備感知與欣賞閩南語文藝術的美感素養，並能融入於日常生活中。  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遊戲評量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4</w:t>
            </w:r>
            <w:r w:rsidRPr="001B50C6">
              <w:rPr>
                <w:rFonts w:ascii="新細明體" w:hAnsi="新細明體"/>
                <w:sz w:val="20"/>
              </w:rPr>
              <w:t>.玉蘭花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具備感知與欣賞閩南語文藝術的美感素養，並能融入於日常生活中。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</w:t>
            </w:r>
            <w:r w:rsidRPr="001B50C6">
              <w:rPr>
                <w:rFonts w:ascii="新細明體" w:hAnsi="新細明體" w:hint="eastAsia"/>
                <w:sz w:val="20"/>
              </w:rPr>
              <w:lastRenderedPageBreak/>
              <w:t>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lastRenderedPageBreak/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1-Ⅰ-1能聽辨閩南語常用字詞的語音差異。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口語評量</w:t>
            </w:r>
          </w:p>
          <w:p w:rsidR="00AB3EC0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態度評量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表演評量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4</w:t>
            </w:r>
            <w:r w:rsidRPr="001B50C6">
              <w:rPr>
                <w:rFonts w:ascii="新細明體" w:hAnsi="新細明體"/>
                <w:sz w:val="20"/>
              </w:rPr>
              <w:t>.玉蘭花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具備感知與欣賞閩南語文藝術的美感素養，並能融入於日常生活中。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Aa-Ⅰ-1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文字認讀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4</w:t>
            </w:r>
            <w:r w:rsidRPr="001B50C6">
              <w:rPr>
                <w:rFonts w:ascii="新細明體" w:hAnsi="新細明體"/>
                <w:sz w:val="20"/>
              </w:rPr>
              <w:t>.玉蘭花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具備感知與欣賞閩南語文藝術的美感素養，並能融入於日常生活中。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</w:t>
            </w:r>
            <w:r w:rsidRPr="001B50C6">
              <w:rPr>
                <w:rFonts w:ascii="新細明體" w:hAnsi="新細明體" w:hint="eastAsia"/>
                <w:sz w:val="20"/>
              </w:rPr>
              <w:lastRenderedPageBreak/>
              <w:t>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lastRenderedPageBreak/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 w:hint="eastAsia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遊戲評量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5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>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Aa-Ⅰ-1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文字認讀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1-Ⅰ-1能聽辨閩南語常用字詞的語音差異。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2-Ⅰ-3能正確朗讀所學的閩南語課文。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3-Ⅰ-1能建立樂意閱讀閩南語文語句和短文的興趣。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態度評量</w:t>
            </w:r>
          </w:p>
          <w:p w:rsidR="00AB3EC0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表演評量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5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>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</w:t>
            </w:r>
            <w:r w:rsidRPr="001B50C6">
              <w:rPr>
                <w:rFonts w:ascii="新細明體" w:hAnsi="新細明體" w:hint="eastAsia"/>
                <w:sz w:val="20"/>
              </w:rPr>
              <w:lastRenderedPageBreak/>
              <w:t>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lastRenderedPageBreak/>
              <w:t>◎</w:t>
            </w:r>
            <w:r w:rsidRPr="001B50C6">
              <w:rPr>
                <w:rFonts w:ascii="新細明體" w:hAnsi="新細明體"/>
                <w:sz w:val="20"/>
              </w:rPr>
              <w:t>Ab-Ⅰ-1語詞運用。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Bb-Ⅰ-1家庭生活。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Bg-Ⅰ-</w:t>
            </w:r>
            <w:r w:rsidRPr="001B50C6">
              <w:rPr>
                <w:rFonts w:ascii="新細明體" w:hAnsi="新細明體" w:hint="eastAsia"/>
                <w:sz w:val="20"/>
              </w:rPr>
              <w:t>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2-Ⅰ-2能初步運用閩南語表達感受、情緒與需求。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聽力評量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口語評量</w:t>
            </w:r>
          </w:p>
          <w:p w:rsidR="00AB3EC0" w:rsidRPr="00E4769A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Pr="00C2223E" w:rsidRDefault="00AB3EC0" w:rsidP="00AB3E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C0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C0" w:rsidRDefault="00AB3EC0" w:rsidP="00AB3EC0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AB3EC0" w:rsidRPr="00C2223E" w:rsidRDefault="00AB3EC0" w:rsidP="00AB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5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>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閩-E-A2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具備使用閩南語文進行思考的能力，並用之於日常生活中，以處理相關問題。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Ab-Ⅰ-2句型運用。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Bb-Ⅰ-2學校生活。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Bg-Ⅰ-</w:t>
            </w:r>
            <w:r w:rsidRPr="001B50C6">
              <w:rPr>
                <w:rFonts w:ascii="新細明體" w:hAnsi="新細明體" w:hint="eastAsia"/>
                <w:sz w:val="20"/>
              </w:rPr>
              <w:t>1生活應對。</w:t>
            </w:r>
          </w:p>
          <w:p w:rsidR="00AB3EC0" w:rsidRPr="001B50C6" w:rsidRDefault="00AB3EC0" w:rsidP="00AB3EC0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Bg-Ⅰ-2口語表達。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1-Ⅰ-2能聽懂日常生活中閩南語語句並掌握重點。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1-Ⅰ-4能從聆聽中建立主動學習閩南語的興趣與習慣。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2-Ⅰ-4能主動使用閩南語與他人互動。</w:t>
            </w:r>
          </w:p>
          <w:p w:rsidR="00AB3EC0" w:rsidRPr="001B50C6" w:rsidRDefault="00AB3EC0" w:rsidP="00AB3EC0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作業評量</w:t>
            </w:r>
          </w:p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C0" w:rsidRPr="001B50C6" w:rsidRDefault="00AB3EC0" w:rsidP="00AB3EC0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EC0" w:rsidRPr="00C2223E" w:rsidRDefault="00563675" w:rsidP="00AB3EC0">
            <w:pPr>
              <w:jc w:val="center"/>
              <w:rPr>
                <w:rFonts w:ascii="標楷體" w:eastAsia="標楷體" w:hAnsi="標楷體"/>
              </w:rPr>
            </w:pPr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AB3EC0">
            <w:pPr>
              <w:jc w:val="center"/>
              <w:rPr>
                <w:rFonts w:ascii="標楷體" w:eastAsia="標楷體" w:hAnsi="標楷體"/>
              </w:rPr>
            </w:pPr>
          </w:p>
          <w:p w:rsidR="00AB3EC0" w:rsidRPr="00C2223E" w:rsidRDefault="00563675" w:rsidP="00AB3E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線上電子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</w:tc>
      </w:tr>
      <w:tr w:rsidR="00563675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三</w:t>
            </w:r>
            <w:r w:rsidRPr="001B50C6">
              <w:rPr>
                <w:rFonts w:ascii="新細明體" w:hAnsi="新細明體"/>
                <w:sz w:val="20"/>
              </w:rPr>
              <w:t>、美麗的世界</w:t>
            </w:r>
          </w:p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0"/>
              </w:rPr>
              <w:t>5</w:t>
            </w:r>
            <w:r w:rsidRPr="001B50C6">
              <w:rPr>
                <w:rFonts w:ascii="新細明體" w:hAnsi="新細明體"/>
                <w:sz w:val="20"/>
              </w:rPr>
              <w:t>.</w:t>
            </w:r>
            <w:r w:rsidRPr="001B50C6">
              <w:rPr>
                <w:rFonts w:ascii="新細明體" w:hAnsi="新細明體" w:hint="eastAsia"/>
                <w:sz w:val="20"/>
              </w:rPr>
              <w:t>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閩-E-B1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具備理解與使用閩南語文的基本能力，並能從事表達、溝通，以運用於家庭、學校、社區生活之中。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閩-E-B3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具備感知與欣賞閩南語文藝術的美感素養，並能融入於日常生活中。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閩-E-C2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具備運用閩南語文的溝通能力，珍愛自己、尊重</w:t>
            </w:r>
            <w:r w:rsidRPr="001B50C6">
              <w:rPr>
                <w:rFonts w:ascii="新細明體" w:hAnsi="新細明體" w:hint="eastAsia"/>
                <w:sz w:val="20"/>
              </w:rPr>
              <w:lastRenderedPageBreak/>
              <w:t>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lastRenderedPageBreak/>
              <w:t>Bb-Ⅰ-2學校生活。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-Ⅰ-1生活應對。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proofErr w:type="spellStart"/>
            <w:r w:rsidRPr="001B50C6">
              <w:rPr>
                <w:rFonts w:ascii="新細明體" w:hAnsi="新細明體" w:hint="eastAsia"/>
                <w:sz w:val="20"/>
              </w:rPr>
              <w:t>Bg</w:t>
            </w:r>
            <w:proofErr w:type="spellEnd"/>
            <w:r w:rsidRPr="001B50C6">
              <w:rPr>
                <w:rFonts w:ascii="新細明體" w:hAnsi="新細明體" w:hint="eastAsia"/>
                <w:sz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1-Ⅰ-4能從聆聽中建立主動學習閩南語的興趣與習慣。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2-Ⅰ-2能初步運用閩南語表達感受、情緒與需求。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2-Ⅰ-4能主動使用閩南語與他人互動。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3-Ⅰ-1能建立樂意閱讀閩南語文語句和短文的興趣。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563675" w:rsidRPr="00256C83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線上電子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</w:tc>
      </w:tr>
      <w:tr w:rsidR="00563675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Default="00563675" w:rsidP="0056367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來唱囡仔歌</w:t>
            </w:r>
          </w:p>
          <w:p w:rsidR="00563675" w:rsidRPr="001B50C6" w:rsidRDefault="00563675" w:rsidP="00563675">
            <w:pPr>
              <w:spacing w:line="0" w:lineRule="atLeast"/>
              <w:rPr>
                <w:rFonts w:ascii="新細明體" w:hAnsi="新細明體"/>
                <w:sz w:val="20"/>
              </w:rPr>
            </w:pPr>
            <w:proofErr w:type="gramStart"/>
            <w:r w:rsidRPr="001B50C6">
              <w:rPr>
                <w:rFonts w:ascii="新細明體" w:hAnsi="新細明體" w:hint="eastAsia"/>
                <w:sz w:val="20"/>
              </w:rPr>
              <w:t>蠓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閩-E-B1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Ac-Ⅰ-1兒</w:t>
            </w:r>
            <w:r w:rsidRPr="001B50C6">
              <w:rPr>
                <w:rFonts w:ascii="新細明體" w:hAnsi="新細明體" w:hint="eastAsia"/>
                <w:sz w:val="20"/>
              </w:rPr>
              <w:t>歌念</w:t>
            </w:r>
            <w:proofErr w:type="gramStart"/>
            <w:r w:rsidRPr="001B50C6">
              <w:rPr>
                <w:rFonts w:ascii="新細明體" w:hAnsi="新細明體" w:hint="eastAsia"/>
                <w:sz w:val="20"/>
              </w:rPr>
              <w:t>謠</w:t>
            </w:r>
            <w:proofErr w:type="gramEnd"/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Bb-Ⅰ-2學校生活</w:t>
            </w:r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Bf-Ⅰ-</w:t>
            </w:r>
            <w:r w:rsidRPr="001B50C6">
              <w:rPr>
                <w:rFonts w:ascii="新細明體" w:hAnsi="新細明體" w:hint="eastAsia"/>
                <w:sz w:val="20"/>
              </w:rPr>
              <w:t>1表演</w:t>
            </w:r>
            <w:r w:rsidRPr="001B50C6">
              <w:rPr>
                <w:rFonts w:ascii="新細明體" w:hAnsi="新細明體"/>
                <w:sz w:val="20"/>
              </w:rPr>
              <w:t>藝術</w:t>
            </w:r>
            <w:r w:rsidRPr="001B50C6">
              <w:rPr>
                <w:rFonts w:ascii="新細明體" w:hAnsi="新細明體" w:hint="eastAsia"/>
                <w:sz w:val="20"/>
              </w:rPr>
              <w:t>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Bg-Ⅰ-2口語表達。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1-Ⅰ-2能聽懂日常生活中閩南語語句並掌握重點。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2-Ⅰ-3能正確朗讀所學的閩南語課文。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2-Ⅰ-4能主動使用閩南語與他人互動。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3-Ⅰ-1能建</w:t>
            </w:r>
            <w:r w:rsidRPr="001B50C6">
              <w:rPr>
                <w:rFonts w:ascii="新細明體" w:hAnsi="新細明體" w:hint="eastAsia"/>
                <w:sz w:val="20"/>
              </w:rPr>
              <w:t>立樂意閱讀閩南語文語句和短文的興趣。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Pr="00C2223E" w:rsidRDefault="00563675" w:rsidP="00563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  <w:p w:rsidR="00563675" w:rsidRDefault="00563675" w:rsidP="00563675">
            <w:pPr>
              <w:rPr>
                <w:rFonts w:ascii="標楷體" w:eastAsia="標楷體" w:hAnsi="標楷體"/>
              </w:rPr>
            </w:pPr>
          </w:p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線上電子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</w:tc>
      </w:tr>
      <w:tr w:rsidR="00563675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來聽囡仔古</w:t>
            </w:r>
          </w:p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r w:rsidRPr="001B50C6">
              <w:rPr>
                <w:rFonts w:ascii="新細明體" w:hAnsi="新細明體" w:hint="eastAsia"/>
                <w:sz w:val="20"/>
              </w:rPr>
              <w:t>水仙花的由來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閩-E-</w:t>
            </w:r>
            <w:r w:rsidRPr="001B50C6">
              <w:rPr>
                <w:rFonts w:ascii="新細明體" w:hAnsi="新細明體" w:hint="eastAsia"/>
                <w:sz w:val="20"/>
              </w:rPr>
              <w:t>A2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具備使用閩南語文進行思考的能力，並用之於日常生活中，以處理相關問題。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Ac-Ⅰ-2生活故事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Bf-Ⅰ-2藝術欣賞。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Bg-Ⅰ-2口語表達。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1-Ⅰ-3能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聽懂所學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的閩南語文課文主題、內容並掌握重點。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1-Ⅰ-4能從聆聽中建立主動學習閩南語的興趣與習慣。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2-Ⅰ-2能初步運用閩南語表達感受、情緒與需求。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2-Ⅰ-4能主動使用閩南語與他人互動。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聽力評量</w:t>
            </w:r>
          </w:p>
          <w:p w:rsidR="00563675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563675" w:rsidRPr="00256C83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Pr="00C2223E" w:rsidRDefault="00563675" w:rsidP="00563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675" w:rsidRPr="00C2223E" w:rsidTr="00CF449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Default="00563675" w:rsidP="00563675">
            <w:pPr>
              <w:jc w:val="center"/>
              <w:rPr>
                <w:sz w:val="20"/>
              </w:rPr>
            </w:pPr>
            <w:r w:rsidRPr="00A220FC">
              <w:rPr>
                <w:rFonts w:hint="eastAsia"/>
                <w:sz w:val="20"/>
              </w:rPr>
              <w:t>咱來認捌字</w:t>
            </w:r>
          </w:p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  <w:r w:rsidRPr="00A220FC">
              <w:rPr>
                <w:rFonts w:hint="eastAsia"/>
                <w:sz w:val="20"/>
              </w:rPr>
              <w:t>咱來</w:t>
            </w:r>
            <w:proofErr w:type="gramStart"/>
            <w:r w:rsidRPr="00A220FC">
              <w:rPr>
                <w:rFonts w:hint="eastAsia"/>
                <w:sz w:val="20"/>
              </w:rPr>
              <w:t>認捌字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閩-E-B1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Aa-Ⅰ-1</w:t>
            </w:r>
            <w:proofErr w:type="gramStart"/>
            <w:r w:rsidRPr="001B50C6">
              <w:rPr>
                <w:rFonts w:ascii="新細明體" w:hAnsi="新細明體"/>
                <w:sz w:val="20"/>
              </w:rPr>
              <w:t>文字認讀</w:t>
            </w:r>
            <w:proofErr w:type="gramEnd"/>
            <w:r w:rsidRPr="001B50C6">
              <w:rPr>
                <w:rFonts w:ascii="新細明體" w:hAnsi="新細明體"/>
                <w:sz w:val="20"/>
              </w:rPr>
              <w:t>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cs="Cambria Math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Ab-Ⅰ-1語詞運用。</w:t>
            </w:r>
          </w:p>
          <w:p w:rsidR="00563675" w:rsidRPr="001B50C6" w:rsidRDefault="00563675" w:rsidP="00563675">
            <w:pPr>
              <w:spacing w:line="0" w:lineRule="atLeast"/>
              <w:ind w:leftChars="-21" w:left="-50" w:rightChars="-15" w:right="-36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color w:val="000000"/>
                <w:sz w:val="20"/>
                <w:vertAlign w:val="superscript"/>
              </w:rPr>
              <w:t>◎</w:t>
            </w:r>
            <w:r w:rsidRPr="001B50C6">
              <w:rPr>
                <w:rFonts w:ascii="新細明體" w:hAnsi="新細明體"/>
                <w:sz w:val="20"/>
              </w:rPr>
              <w:t>Bg-Ⅰ-2口語表達。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1-Ⅰ-1能聽辨閩南語常用字詞的語音差異。</w:t>
            </w:r>
          </w:p>
          <w:p w:rsidR="00563675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2-Ⅰ-4能主動使用閩南語與他人互動。</w:t>
            </w:r>
          </w:p>
          <w:p w:rsidR="00563675" w:rsidRPr="001B50C6" w:rsidRDefault="00563675" w:rsidP="00563675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4-Ⅰ-1</w:t>
            </w:r>
            <w:r w:rsidRPr="001B50C6">
              <w:rPr>
                <w:rFonts w:ascii="新細明體" w:hAnsi="新細明體" w:hint="eastAsia"/>
                <w:sz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563675" w:rsidRPr="001B50C6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563675" w:rsidRPr="00256C83" w:rsidRDefault="00563675" w:rsidP="00563675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遊戲評量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75" w:rsidRPr="00C2223E" w:rsidRDefault="00563675" w:rsidP="00563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75" w:rsidRPr="00C2223E" w:rsidRDefault="00563675" w:rsidP="005636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</w:t>
      </w:r>
      <w:proofErr w:type="gramEnd"/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proofErr w:type="gramStart"/>
      <w:r w:rsidRPr="00186147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186147">
        <w:rPr>
          <w:rFonts w:ascii="標楷體" w:eastAsia="標楷體" w:hAnsi="標楷體"/>
          <w:color w:val="FF0000"/>
          <w:sz w:val="23"/>
          <w:szCs w:val="23"/>
        </w:rPr>
        <w:t>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proofErr w:type="gramStart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proofErr w:type="gramEnd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proofErr w:type="gramStart"/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7A" w:rsidRDefault="003F1C7A" w:rsidP="00C97A4F">
      <w:r>
        <w:separator/>
      </w:r>
    </w:p>
  </w:endnote>
  <w:endnote w:type="continuationSeparator" w:id="0">
    <w:p w:rsidR="003F1C7A" w:rsidRDefault="003F1C7A" w:rsidP="00C9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7A" w:rsidRDefault="003F1C7A" w:rsidP="00C97A4F">
      <w:r>
        <w:separator/>
      </w:r>
    </w:p>
  </w:footnote>
  <w:footnote w:type="continuationSeparator" w:id="0">
    <w:p w:rsidR="003F1C7A" w:rsidRDefault="003F1C7A" w:rsidP="00C9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0748C0"/>
    <w:rsid w:val="00186147"/>
    <w:rsid w:val="00193D45"/>
    <w:rsid w:val="002301C3"/>
    <w:rsid w:val="002B00FD"/>
    <w:rsid w:val="002D145E"/>
    <w:rsid w:val="00387382"/>
    <w:rsid w:val="003B4321"/>
    <w:rsid w:val="003F1C7A"/>
    <w:rsid w:val="00471B23"/>
    <w:rsid w:val="00563675"/>
    <w:rsid w:val="005705AD"/>
    <w:rsid w:val="005E1852"/>
    <w:rsid w:val="006A59A0"/>
    <w:rsid w:val="00817EC2"/>
    <w:rsid w:val="00926A14"/>
    <w:rsid w:val="00976CBF"/>
    <w:rsid w:val="00AB3EC0"/>
    <w:rsid w:val="00B657F1"/>
    <w:rsid w:val="00C07CB9"/>
    <w:rsid w:val="00C24BEC"/>
    <w:rsid w:val="00C43875"/>
    <w:rsid w:val="00C85DBA"/>
    <w:rsid w:val="00C97A4F"/>
    <w:rsid w:val="00CF4492"/>
    <w:rsid w:val="00DD7B5A"/>
    <w:rsid w:val="00F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6676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01C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A4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A4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9</cp:revision>
  <cp:lastPrinted>2022-04-20T08:37:00Z</cp:lastPrinted>
  <dcterms:created xsi:type="dcterms:W3CDTF">2022-05-27T03:53:00Z</dcterms:created>
  <dcterms:modified xsi:type="dcterms:W3CDTF">2022-06-17T04:13:00Z</dcterms:modified>
</cp:coreProperties>
</file>