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exact"/>
        <w:jc w:val="center"/>
        <w:rPr>
          <w:rFonts w:eastAsia="標楷體"/>
          <w:color w:val="000000" w:themeColor="text1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eastAsia="標楷體"/>
          <w:color w:val="000000" w:themeColor="text1"/>
          <w:szCs w:val="26"/>
          <w14:textFill>
            <w14:solidFill>
              <w14:schemeClr w14:val="tx1"/>
            </w14:solidFill>
          </w14:textFill>
        </w:rPr>
        <w:t>高雄市左營區屏山國小學</w:t>
      </w:r>
      <w:r>
        <w:rPr>
          <w:rFonts w:eastAsia="標楷體"/>
          <w:color w:val="000000" w:themeColor="text1"/>
          <w:szCs w:val="26"/>
          <w14:textFill>
            <w14:solidFill>
              <w14:schemeClr w14:val="tx1"/>
            </w14:solidFill>
          </w14:textFill>
        </w:rPr>
        <w:t>&lt;</w:t>
      </w:r>
      <w:r>
        <w:rPr>
          <w:rFonts w:hint="eastAsia" w:eastAsia="標楷體"/>
          <w:color w:val="000000" w:themeColor="text1"/>
          <w:szCs w:val="26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標楷體"/>
          <w:color w:val="000000" w:themeColor="text1"/>
          <w:szCs w:val="26"/>
          <w:lang w:val="en-US" w:eastAsia="zh-TW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eastAsia="標楷體"/>
          <w:color w:val="000000" w:themeColor="text1"/>
          <w:szCs w:val="26"/>
          <w14:textFill>
            <w14:solidFill>
              <w14:schemeClr w14:val="tx1"/>
            </w14:solidFill>
          </w14:textFill>
        </w:rPr>
        <w:t>&gt;</w:t>
      </w:r>
      <w:r>
        <w:rPr>
          <w:rFonts w:hint="eastAsia" w:eastAsia="標楷體"/>
          <w:color w:val="000000" w:themeColor="text1"/>
          <w:szCs w:val="26"/>
          <w14:textFill>
            <w14:solidFill>
              <w14:schemeClr w14:val="tx1"/>
            </w14:solidFill>
          </w14:textFill>
        </w:rPr>
        <w:t>學年度&lt;1&gt;年級第1學期校訂課程</w:t>
      </w:r>
    </w:p>
    <w:p>
      <w:pPr>
        <w:widowControl/>
        <w:snapToGrid w:val="0"/>
        <w:spacing w:line="420" w:lineRule="exact"/>
        <w:jc w:val="center"/>
        <w:rPr>
          <w:b/>
          <w:sz w:val="26"/>
          <w:szCs w:val="26"/>
        </w:rPr>
      </w:pPr>
      <w:r>
        <w:rPr>
          <w:rFonts w:hint="eastAsia" w:hAnsi="標楷體"/>
          <w:b/>
          <w:sz w:val="26"/>
          <w:szCs w:val="26"/>
        </w:rPr>
        <w:t>《屏山E視界》教案</w:t>
      </w:r>
    </w:p>
    <w:p>
      <w:pPr>
        <w:rPr>
          <w:rFonts w:ascii="標楷體" w:hAnsi="標楷體" w:eastAsia="標楷體"/>
          <w:b/>
        </w:rPr>
      </w:pPr>
      <w:r>
        <w:rPr>
          <w:rFonts w:hint="eastAsia" w:ascii="標楷體" w:hAnsi="標楷體" w:eastAsia="標楷體"/>
          <w:b/>
        </w:rPr>
        <w:t>一、設計理念</w:t>
      </w:r>
    </w:p>
    <w:p>
      <w:pPr>
        <w:ind w:firstLine="48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本課程為屏山國小校訂課程，安排在彈性學習課程裡，以跨領域及結合</w:t>
      </w:r>
      <w:r>
        <w:rPr>
          <w:rFonts w:ascii="標楷體" w:hAnsi="標楷體" w:eastAsia="標楷體"/>
        </w:rPr>
        <w:t>各項議題</w:t>
      </w:r>
      <w:r>
        <w:rPr>
          <w:rFonts w:hint="eastAsia" w:ascii="標楷體" w:hAnsi="標楷體" w:eastAsia="標楷體"/>
        </w:rPr>
        <w:t>之方式實施教學。課程主題是【我長大了】</w:t>
      </w:r>
      <w:r>
        <w:rPr>
          <w:rFonts w:ascii="標楷體" w:hAnsi="標楷體" w:eastAsia="標楷體"/>
        </w:rPr>
        <w:t>，</w:t>
      </w:r>
      <w:r>
        <w:rPr>
          <w:rFonts w:hint="eastAsia" w:ascii="標楷體" w:hAnsi="標楷體" w:eastAsia="標楷體"/>
        </w:rPr>
        <w:t>上學期共分為三個教學單元:1.認識新朋友(7節) 2.歡喜過新年(7節) 3.生活有規矩(7節)。 課程從孩子自身出發，結合語文、生活領域，設計一系列學習活動，讓學生在探索學習環境的過程中，透過人與人之間的互動，學習與人相處及合作。活動當中除了訓練自我表達，也認識他人及不同文化，主動發現問題並訓練思考解決問題的能力。</w:t>
      </w:r>
    </w:p>
    <w:p>
      <w:pPr>
        <w:ind w:firstLine="480"/>
        <w:rPr>
          <w:rFonts w:ascii="標楷體" w:hAnsi="標楷體" w:eastAsia="標楷體"/>
          <w:b/>
          <w:color w:val="FF0000"/>
        </w:rPr>
      </w:pPr>
      <w:r>
        <w:rPr>
          <w:rFonts w:hint="eastAsia"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>課程除了結合</w:t>
      </w:r>
      <w:r>
        <w:rPr>
          <w:rFonts w:hint="eastAsia" w:ascii="標楷體" w:hAnsi="標楷體" w:eastAsia="標楷體"/>
        </w:rPr>
        <w:t>語文、生活領域</w:t>
      </w:r>
      <w:r>
        <w:rPr>
          <w:rFonts w:hint="eastAsia" w:hAnsi="標楷體" w:eastAsia="標楷體"/>
        </w:rPr>
        <w:t>，亦融入人權教育、家庭教育、多元文化教育、品德教育與國際教育議題。透過</w:t>
      </w:r>
      <w:r>
        <w:rPr>
          <w:rFonts w:hint="eastAsia" w:ascii="標楷體" w:hAnsi="標楷體" w:eastAsia="標楷體"/>
        </w:rPr>
        <w:t>素養導向的跨領域彈性課程讓一年級小朋友探索與認識班級同學，也讓小朋友能遵守班級共同約定，表現好的行為，並讓小朋友</w:t>
      </w:r>
      <w:r>
        <w:rPr>
          <w:rFonts w:hint="eastAsia" w:hAnsi="標楷體" w:eastAsia="標楷體"/>
        </w:rPr>
        <w:t>透過觀察與發表，漸進式的理解自己的學習環境進而認同並欣</w:t>
      </w:r>
      <w:r>
        <w:rPr>
          <w:rFonts w:hint="eastAsia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>賞</w:t>
      </w:r>
      <w:r>
        <w:rPr>
          <w:rFonts w:hint="eastAsia"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標楷體" w:hAnsi="標楷體" w:eastAsia="標楷體"/>
        </w:rPr>
        <w:t>在校園快樂且安全的學習成長</w:t>
      </w:r>
      <w:r>
        <w:rPr>
          <w:rFonts w:hint="eastAsia" w:ascii="標楷體" w:hAnsi="標楷體" w:eastAsia="標楷體"/>
          <w:color w:val="000000" w:themeColor="text1"/>
          <w14:textFill>
            <w14:solidFill>
              <w14:schemeClr w14:val="tx1"/>
            </w14:solidFill>
          </w14:textFill>
        </w:rPr>
        <w:t>。在歡喜</w:t>
      </w:r>
      <w:r>
        <w:rPr>
          <w:rFonts w:hint="eastAsia" w:ascii="標楷體" w:hAnsi="標楷體" w:eastAsia="標楷體"/>
        </w:rPr>
        <w:t>過新年系列活動中，從自己出發，視野拓展到國際，也能認識不同文化的新年節慶。</w:t>
      </w:r>
    </w:p>
    <w:p>
      <w:pPr>
        <w:rPr>
          <w:rFonts w:ascii="標楷體" w:hAnsi="標楷體" w:eastAsia="標楷體"/>
          <w:b/>
        </w:rPr>
      </w:pPr>
    </w:p>
    <w:p>
      <w:pPr>
        <w:rPr>
          <w:rFonts w:ascii="標楷體" w:hAnsi="標楷體" w:eastAsia="標楷體"/>
          <w:b/>
        </w:rPr>
      </w:pPr>
      <w:r>
        <w:rPr>
          <w:rFonts w:hint="eastAsia" w:ascii="標楷體" w:hAnsi="標楷體" w:eastAsia="標楷體"/>
          <w:b/>
        </w:rPr>
        <w:t>二、教學設計</w:t>
      </w:r>
    </w:p>
    <w:tbl>
      <w:tblPr>
        <w:tblStyle w:val="4"/>
        <w:tblW w:w="10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83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標楷體" w:eastAsia="標楷體"/>
              </w:rPr>
            </w:pPr>
            <w:r>
              <w:rPr>
                <w:rFonts w:hint="eastAsia" w:hAnsi="標楷體" w:eastAsia="標楷體"/>
              </w:rPr>
              <w:t>一年級</w:t>
            </w:r>
          </w:p>
        </w:tc>
        <w:tc>
          <w:tcPr>
            <w:tcW w:w="134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設計者</w:t>
            </w:r>
          </w:p>
        </w:tc>
        <w:tc>
          <w:tcPr>
            <w:tcW w:w="353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hAnsi="標楷體" w:eastAsia="標楷體"/>
              </w:rPr>
            </w:pPr>
            <w:r>
              <w:rPr>
                <w:rFonts w:hint="eastAsia" w:hAnsi="標楷體" w:eastAsia="標楷體"/>
              </w:rPr>
              <w:t>一年級教學團隊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跨領域/科目</w:t>
            </w:r>
          </w:p>
        </w:tc>
        <w:tc>
          <w:tcPr>
            <w:tcW w:w="381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語文、生活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總節數</w:t>
            </w:r>
          </w:p>
        </w:tc>
        <w:tc>
          <w:tcPr>
            <w:tcW w:w="3539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21節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280" w:type="dxa"/>
            <w:gridSpan w:val="7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標楷體"/>
                <w:b/>
                <w:color w:val="7F7F7F"/>
              </w:rPr>
            </w:pPr>
            <w:r>
              <w:rPr>
                <w:rFonts w:hint="eastAsia" w:eastAsia="標楷體"/>
                <w:b/>
              </w:rPr>
              <w:t>總綱核心素養：</w:t>
            </w:r>
          </w:p>
          <w:p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eastAsia="標楷體"/>
              </w:rPr>
            </w:pPr>
            <w:r>
              <w:rPr>
                <w:b/>
              </w:rPr>
              <w:t>E-A1</w:t>
            </w:r>
            <w:r>
              <w:t xml:space="preserve"> </w:t>
            </w:r>
            <w:r>
              <w:rPr>
                <w:rFonts w:ascii="標楷體" w:hAnsi="標楷體" w:eastAsia="標楷體"/>
              </w:rPr>
              <w:t>具備良好的生活習慣，促進身心健全發展，並認識個人特質，發展生命潛能。</w:t>
            </w:r>
          </w:p>
          <w:p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eastAsia="標楷體"/>
              </w:rPr>
            </w:pPr>
            <w:r>
              <w:rPr>
                <w:rFonts w:eastAsia="標楷體"/>
                <w:b/>
              </w:rPr>
              <w:t>E-A2</w:t>
            </w:r>
            <w:r>
              <w:rPr>
                <w:rFonts w:hint="eastAsia" w:eastAsia="標楷體"/>
              </w:rPr>
              <w:t>具備探索問題的思考能力，並透過體驗與實踐處理日常生活問題。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>
              <w:rPr>
                <w:rFonts w:eastAsia="標楷體"/>
                <w:b/>
              </w:rPr>
              <w:t>E-C1</w:t>
            </w:r>
            <w:r>
              <w:rPr>
                <w:rFonts w:hint="eastAsia" w:eastAsia="標楷體"/>
              </w:rPr>
              <w:t>具備個人生活道德的知識與是非判斷的能力，理解並遵守社會道德規範，培養公民意識，關懷生態環境。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標楷體" w:hAnsi="標楷體" w:eastAsia="標楷體"/>
              </w:rPr>
            </w:pPr>
            <w:r>
              <w:rPr>
                <w:rFonts w:eastAsia="標楷體" w:cs="Calibri"/>
                <w:b/>
              </w:rPr>
              <w:t>E-C2</w:t>
            </w:r>
            <w:r>
              <w:rPr>
                <w:rFonts w:ascii="標楷體" w:hAnsi="標楷體" w:eastAsia="標楷體"/>
              </w:rPr>
              <w:t xml:space="preserve"> 具備理解他人感受，樂於與人互動，並與團隊成員合作之素養。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標楷體" w:hAnsi="標楷體" w:eastAsia="標楷體"/>
              </w:rPr>
            </w:pPr>
            <w:r>
              <w:rPr>
                <w:rFonts w:eastAsia="標楷體" w:asciiTheme="minorHAnsi" w:hAnsiTheme="minorHAnsi" w:cstheme="minorHAnsi"/>
                <w:b/>
              </w:rPr>
              <w:t>E-C3</w:t>
            </w:r>
            <w:r>
              <w:rPr>
                <w:rFonts w:eastAsia="標楷體" w:asciiTheme="minorHAnsi" w:hAnsiTheme="minorHAnsi" w:cstheme="minorHAnsi"/>
              </w:rPr>
              <w:t xml:space="preserve"> </w:t>
            </w:r>
            <w:r>
              <w:rPr>
                <w:rFonts w:ascii="標楷體" w:hAnsi="標楷體" w:eastAsia="標楷體"/>
              </w:rPr>
              <w:t>具備理解與關心本土與國際事務的素養，並認識與包容文化的多元性。</w:t>
            </w:r>
          </w:p>
          <w:p>
            <w:pPr>
              <w:snapToGrid w:val="0"/>
              <w:rPr>
                <w:rFonts w:eastAsia="標楷體"/>
              </w:rPr>
            </w:pPr>
            <w:r>
              <w:rPr>
                <w:rFonts w:hint="eastAsia" w:eastAsia="標楷體"/>
                <w:b/>
              </w:rPr>
              <w:t>領綱核心素養的具體內涵：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標楷體" w:hAnsi="標楷體" w:eastAsia="標楷體"/>
              </w:rPr>
            </w:pPr>
            <w:r>
              <w:rPr>
                <w:rStyle w:val="10"/>
                <w:rFonts w:ascii="標楷體" w:hAnsi="標楷體" w:eastAsia="標楷體"/>
                <w:color w:val="000000"/>
                <w:shd w:val="clear" w:color="auto" w:fill="FFFFFF"/>
              </w:rPr>
              <w:t>國-E-C2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標楷體" w:hAnsi="標楷體" w:eastAsia="標楷體"/>
                <w:color w:val="7F7F7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生活-E-A1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標楷體" w:hAnsi="標楷體" w:eastAsia="標楷體"/>
                <w:color w:val="7F7F7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生活-E-B1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eastAsia="標楷體"/>
                <w:color w:val="7F7F7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生活-E-C3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學習</w:t>
            </w:r>
          </w:p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學習</w:t>
            </w:r>
          </w:p>
          <w:p>
            <w:pPr>
              <w:snapToGrid w:val="0"/>
              <w:rPr>
                <w:rFonts w:hAnsi="標楷體" w:eastAsia="標楷體"/>
              </w:rPr>
            </w:pPr>
            <w:r>
              <w:rPr>
                <w:rFonts w:hint="eastAsia" w:hAnsi="標楷體" w:eastAsia="標楷體"/>
                <w:b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【</w:t>
            </w:r>
            <w:r>
              <w:rPr>
                <w:rFonts w:hint="eastAsia" w:hAnsi="標楷體" w:eastAsia="標楷體"/>
                <w:b/>
              </w:rPr>
              <w:t>語文</w:t>
            </w:r>
            <w:r>
              <w:rPr>
                <w:rFonts w:hint="eastAsia" w:ascii="標楷體" w:hAnsi="標楷體" w:eastAsia="標楷體"/>
                <w:b/>
              </w:rPr>
              <w:t>】</w:t>
            </w:r>
          </w:p>
          <w:p>
            <w:pPr>
              <w:widowControl/>
              <w:rPr>
                <w:rFonts w:ascii="標楷體" w:hAns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> 養成專心聆聽的習慣，尊重對方的發言。</w:t>
            </w:r>
          </w:p>
          <w:p>
            <w:pPr>
              <w:widowControl/>
              <w:rPr>
                <w:rFonts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【</w:t>
            </w:r>
            <w:r>
              <w:rPr>
                <w:rFonts w:hint="eastAsia" w:hAnsi="標楷體" w:eastAsia="標楷體"/>
                <w:b/>
              </w:rPr>
              <w:t>生活</w:t>
            </w:r>
            <w:r>
              <w:rPr>
                <w:rFonts w:hint="eastAsia" w:ascii="標楷體" w:hAnsi="標楷體" w:eastAsia="標楷體"/>
                <w:b/>
              </w:rPr>
              <w:t>】</w:t>
            </w:r>
          </w:p>
          <w:p>
            <w:pPr>
              <w:snapToGrid w:val="0"/>
              <w:rPr>
                <w:rFonts w:ascii="標楷體" w:hAns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>
            <w:pPr>
              <w:snapToGrid w:val="0"/>
              <w:rPr>
                <w:rFonts w:ascii="標楷體" w:hAns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1-I-2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 xml:space="preserve"> 覺察每個人均有其獨特性與長處，進而欣賞自己的優點、喜歡自己。</w:t>
            </w:r>
          </w:p>
          <w:p>
            <w:pPr>
              <w:snapToGrid w:val="0"/>
              <w:rPr>
                <w:rFonts w:hAnsi="標楷體" w:eastAsia="標楷體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3-I-1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61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學習</w:t>
            </w:r>
          </w:p>
          <w:p>
            <w:pPr>
              <w:snapToGrid w:val="0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【</w:t>
            </w:r>
            <w:r>
              <w:rPr>
                <w:rFonts w:hint="eastAsia" w:hAnsi="標楷體" w:eastAsia="標楷體"/>
                <w:b/>
              </w:rPr>
              <w:t>語文</w:t>
            </w:r>
            <w:r>
              <w:rPr>
                <w:rFonts w:hint="eastAsia" w:ascii="標楷體" w:hAnsi="標楷體" w:eastAsia="標楷體"/>
                <w:b/>
              </w:rPr>
              <w:t>】</w:t>
            </w:r>
          </w:p>
          <w:p>
            <w:pPr>
              <w:pStyle w:val="9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hAnsi="標楷體" w:eastAsia="標楷體" w:cs="Times New Roman"/>
                <w:color w:val="000000"/>
              </w:rPr>
            </w:pPr>
            <w:r>
              <w:rPr>
                <w:rFonts w:ascii="標楷體" w:hAnsi="標楷體" w:eastAsia="標楷體" w:cs="Times New Roman"/>
                <w:b/>
                <w:color w:val="000000"/>
              </w:rPr>
              <w:t>Bb-I-1</w:t>
            </w:r>
            <w:r>
              <w:rPr>
                <w:rFonts w:ascii="標楷體" w:hAnsi="標楷體" w:eastAsia="標楷體" w:cs="Times New Roman"/>
                <w:color w:val="000000"/>
              </w:rPr>
              <w:t>自我情感的表達。</w:t>
            </w:r>
          </w:p>
          <w:p>
            <w:pPr>
              <w:pStyle w:val="9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hAnsi="標楷體" w:eastAsia="標楷體" w:cs="Times New Roman"/>
                <w:color w:val="000000"/>
              </w:rPr>
            </w:pPr>
            <w:r>
              <w:rPr>
                <w:rFonts w:ascii="標楷體" w:hAnsi="標楷體" w:eastAsia="標楷體" w:cs="Times New Roman"/>
                <w:b/>
                <w:color w:val="000000"/>
              </w:rPr>
              <w:t>Bb-I-2</w:t>
            </w:r>
            <w:r>
              <w:rPr>
                <w:rFonts w:ascii="標楷體" w:hAnsi="標楷體" w:eastAsia="標楷體" w:cs="Times New Roman"/>
                <w:color w:val="000000"/>
              </w:rPr>
              <w:t> 人際交流的情感。</w:t>
            </w:r>
          </w:p>
          <w:p>
            <w:pPr>
              <w:widowControl/>
              <w:rPr>
                <w:rFonts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</w:rPr>
              <w:t>【</w:t>
            </w:r>
            <w:r>
              <w:rPr>
                <w:rFonts w:hint="eastAsia" w:hAnsi="標楷體" w:eastAsia="標楷體"/>
                <w:b/>
              </w:rPr>
              <w:t>生活</w:t>
            </w:r>
            <w:r>
              <w:rPr>
                <w:rFonts w:hint="eastAsia" w:ascii="標楷體" w:hAnsi="標楷體" w:eastAsia="標楷體"/>
                <w:b/>
              </w:rPr>
              <w:t>】</w:t>
            </w:r>
          </w:p>
          <w:p>
            <w:pPr>
              <w:snapToGrid w:val="0"/>
              <w:rPr>
                <w:rFonts w:ascii="標楷體" w:hAns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A-I-1 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 xml:space="preserve"> 生命成長現象的認識。</w:t>
            </w:r>
          </w:p>
          <w:p>
            <w:pPr>
              <w:snapToGrid w:val="0"/>
              <w:rPr>
                <w:rFonts w:ascii="標楷體" w:hAns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D-I-1 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hAnsi="標楷體" w:eastAsia="標楷體"/>
                <w:b/>
                <w:color w:val="000000"/>
                <w:shd w:val="clear" w:color="auto" w:fill="FFFFFF"/>
              </w:rPr>
              <w:t>D-I-4 </w:t>
            </w:r>
            <w:r>
              <w:rPr>
                <w:rFonts w:ascii="標楷體" w:hAnsi="標楷體" w:eastAsia="標楷體"/>
                <w:color w:val="000000"/>
                <w:shd w:val="clear" w:color="auto" w:fill="FFFFFF"/>
              </w:rPr>
              <w:t xml:space="preserve"> 共同工作並相互協助</w:t>
            </w:r>
            <w:r>
              <w:rPr>
                <w:rFonts w:hint="eastAsia" w:ascii="標楷體" w:hAnsi="標楷體" w:eastAsia="標楷體"/>
                <w:color w:val="000000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hint="eastAsia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概念架構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2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  <w:jc w:val="center"/>
        </w:trPr>
        <w:tc>
          <w:tcPr>
            <w:tcW w:w="1028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hint="eastAsia" w:ascii="Times New Roman" w:hAnsi="Times New Roman" w:eastAsia="標楷體"/>
              </w:rPr>
              <w:drawing>
                <wp:inline distT="0" distB="0" distL="0" distR="0">
                  <wp:extent cx="5915660" cy="3200400"/>
                  <wp:effectExtent l="0" t="0" r="0" b="0"/>
                  <wp:docPr id="7215" name="資料庫圖表 72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2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>導引問題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2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napToGrid w:val="0"/>
              <w:spacing w:before="180" w:beforeLines="50"/>
              <w:ind w:left="563" w:leftChars="143" w:hanging="220" w:hangingChars="100"/>
              <w:rPr>
                <w:rFonts w:ascii="微軟正黑體" w:hAnsi="微軟正黑體" w:eastAsia="微軟正黑體"/>
                <w:b/>
                <w:sz w:val="22"/>
              </w:rPr>
            </w:pPr>
            <w:r>
              <w:rPr>
                <w:rFonts w:hint="eastAsia" w:ascii="微軟正黑體" w:hAnsi="微軟正黑體" w:eastAsia="微軟正黑體"/>
                <w:b/>
                <w:sz w:val="22"/>
              </w:rPr>
              <w:t>1</w:t>
            </w:r>
            <w:r>
              <w:rPr>
                <w:rFonts w:ascii="微軟正黑體" w:hAnsi="微軟正黑體" w:eastAsia="微軟正黑體"/>
                <w:b/>
                <w:sz w:val="22"/>
              </w:rPr>
              <w:t>.</w:t>
            </w:r>
            <w:r>
              <w:rPr>
                <w:rFonts w:hint="eastAsia" w:ascii="微軟正黑體" w:hAnsi="微軟正黑體" w:eastAsia="微軟正黑體"/>
                <w:b/>
                <w:sz w:val="22"/>
              </w:rPr>
              <w:t>小寶貝們終於上小學了，剛進學校，首先就是認識新朋友，究竟如何才能好好的自我介紹，並交到志同道合的好朋友呢?</w:t>
            </w:r>
          </w:p>
          <w:p>
            <w:pPr>
              <w:snapToGrid w:val="0"/>
              <w:spacing w:before="180" w:beforeLines="50"/>
              <w:ind w:left="563" w:leftChars="143" w:hanging="220" w:hangingChars="100"/>
              <w:rPr>
                <w:rFonts w:ascii="微軟正黑體" w:hAnsi="微軟正黑體" w:eastAsia="微軟正黑體"/>
                <w:b/>
                <w:sz w:val="22"/>
              </w:rPr>
            </w:pPr>
            <w:r>
              <w:rPr>
                <w:rFonts w:hint="eastAsia" w:ascii="微軟正黑體" w:hAnsi="微軟正黑體" w:eastAsia="微軟正黑體"/>
                <w:b/>
                <w:sz w:val="22"/>
              </w:rPr>
              <w:t>2.和朋友一起玩真開心，不過還是要遵守班級規才行。究竟班上有哪些要遵守的規矩呢?和好朋友一起玩又要注意那些事情呢?</w:t>
            </w:r>
          </w:p>
          <w:p>
            <w:pPr>
              <w:snapToGrid w:val="0"/>
              <w:spacing w:before="180" w:beforeLines="50"/>
              <w:ind w:left="563" w:leftChars="143" w:hanging="220" w:hangingChars="100"/>
              <w:rPr>
                <w:rFonts w:ascii="標楷體" w:hAnsi="標楷體" w:eastAsia="標楷體"/>
                <w:b/>
              </w:rPr>
            </w:pPr>
            <w:r>
              <w:rPr>
                <w:rFonts w:hint="eastAsia" w:ascii="微軟正黑體" w:hAnsi="微軟正黑體" w:eastAsia="微軟正黑體"/>
                <w:b/>
                <w:sz w:val="22"/>
              </w:rPr>
              <w:t>3.過新年是很重要的，我們的新年在什麼時候呢?世界上各個國家的新年又是在什麼時候呢?有什麼特別的習俗嗎?讓我們一起來看看吧!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80" w:type="dxa"/>
            <w:gridSpan w:val="7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學習目標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028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snapToGrid w:val="0"/>
              <w:ind w:leftChars="0"/>
              <w:rPr>
                <w:rFonts w:hAnsi="標楷體" w:eastAsia="標楷體"/>
              </w:rPr>
            </w:pPr>
            <w:r>
              <w:rPr>
                <w:rFonts w:hint="eastAsia" w:hAnsi="標楷體" w:eastAsia="標楷體"/>
              </w:rPr>
              <w:t>能介紹自己的名字及家人。</w:t>
            </w:r>
          </w:p>
          <w:p>
            <w:pPr>
              <w:pStyle w:val="14"/>
              <w:numPr>
                <w:ilvl w:val="0"/>
                <w:numId w:val="2"/>
              </w:numPr>
              <w:snapToGrid w:val="0"/>
              <w:ind w:leftChars="0"/>
              <w:rPr>
                <w:rFonts w:hAnsi="標楷體" w:eastAsia="標楷體"/>
              </w:rPr>
            </w:pPr>
            <w:r>
              <w:rPr>
                <w:rFonts w:hint="eastAsia" w:hAnsi="標楷體" w:eastAsia="標楷體"/>
              </w:rPr>
              <w:t>能使用合適的打招呼用語與人互動，認識同學的名字與外表並介紹朋友。</w:t>
            </w:r>
          </w:p>
          <w:p>
            <w:pPr>
              <w:pStyle w:val="14"/>
              <w:numPr>
                <w:ilvl w:val="0"/>
                <w:numId w:val="2"/>
              </w:numPr>
              <w:ind w:leftChars="0"/>
              <w:jc w:val="both"/>
              <w:rPr>
                <w:rFonts w:hAnsi="標楷體" w:eastAsia="標楷體"/>
              </w:rPr>
            </w:pPr>
            <w:r>
              <w:rPr>
                <w:rFonts w:hint="eastAsia" w:eastAsia="標楷體"/>
              </w:rPr>
              <w:t>知道教室規則及與人互動該注意的事項並遵守。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7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融入之議題</w:t>
            </w:r>
          </w:p>
          <w:p>
            <w:pPr>
              <w:snapToGrid w:val="0"/>
              <w:jc w:val="center"/>
              <w:rPr>
                <w:rFonts w:hAnsi="標楷體"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【人權教育】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 E5 欣賞、包容個別差異並尊重自己與他人的權利。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 家庭教育】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 E1 了解家庭的意義與功能。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 E2 了解家庭組成與型態的多樣性。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【品德教育】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 E1 良好生活習慣與德行。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【多元文化教育】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 E1 了解自己的文化特質。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標楷體" w:eastAsia="標楷體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【國際教育】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ascii="標楷體" w:hAnsi="標楷體" w:eastAsia="標楷體"/>
                <w:sz w:val="18"/>
                <w:szCs w:val="18"/>
              </w:rPr>
              <w:t>國 E1 了解我國與世界其他國家的文化特質。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hint="eastAsia" w:ascii="標楷體" w:hAnsi="標楷體" w:eastAsia="標楷體" w:cs="微軟正黑體"/>
                <w:sz w:val="18"/>
                <w:szCs w:val="28"/>
              </w:rPr>
              <w:t>國 E6 具備學習不同文化的意願與能力。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7" w:type="dxa"/>
            <w:gridSpan w:val="3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D9D9D9"/>
          </w:tcPr>
          <w:p>
            <w:pPr>
              <w:snapToGrid w:val="0"/>
              <w:rPr>
                <w:rFonts w:hAnsi="標楷體" w:eastAsia="標楷體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eastAsia="標楷體"/>
                <w:sz w:val="20"/>
                <w:szCs w:val="18"/>
              </w:rPr>
            </w:pPr>
            <w:r>
              <w:rPr>
                <w:rFonts w:hint="eastAsia" w:ascii="標楷體" w:hAnsi="標楷體" w:eastAsia="標楷體"/>
                <w:sz w:val="20"/>
                <w:szCs w:val="18"/>
              </w:rPr>
              <w:t>康軒國語-首冊:【單元一】米米的好朋友 【單元二】上學真有趣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eastAsia="標楷體"/>
                <w:sz w:val="20"/>
                <w:szCs w:val="18"/>
              </w:rPr>
            </w:pPr>
            <w:r>
              <w:rPr>
                <w:rFonts w:hint="eastAsia" w:ascii="標楷體" w:hAnsi="標楷體" w:eastAsia="標楷體"/>
                <w:sz w:val="20"/>
                <w:szCs w:val="18"/>
              </w:rPr>
              <w:t xml:space="preserve">         第一冊:【單元一】一起玩遊戲</w:t>
            </w:r>
            <w:r>
              <w:rPr>
                <w:rFonts w:ascii="標楷體" w:hAnsi="標楷體" w:eastAsia="標楷體"/>
                <w:sz w:val="20"/>
                <w:szCs w:val="18"/>
              </w:rPr>
              <w:br w:type="textWrapping"/>
            </w:r>
            <w:r>
              <w:rPr>
                <w:rFonts w:hint="eastAsia" w:ascii="標楷體" w:hAnsi="標楷體" w:eastAsia="標楷體"/>
                <w:sz w:val="20"/>
                <w:szCs w:val="18"/>
              </w:rPr>
              <w:t>翰林生活第一冊:【單元一】我上一年級了【單元二】我的新學校</w:t>
            </w:r>
          </w:p>
          <w:p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eastAsia="標楷體"/>
                <w:sz w:val="20"/>
                <w:szCs w:val="18"/>
              </w:rPr>
            </w:pPr>
            <w:r>
              <w:rPr>
                <w:rFonts w:hint="eastAsia" w:ascii="標楷體" w:hAnsi="標楷體" w:eastAsia="標楷體"/>
                <w:sz w:val="20"/>
                <w:szCs w:val="18"/>
              </w:rPr>
              <w:t xml:space="preserve">               【單元六】新年快樂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Ansi="標楷體" w:eastAsia="標楷體"/>
              </w:rPr>
            </w:pPr>
            <w:r>
              <w:rPr>
                <w:rFonts w:hint="eastAsia" w:hAnsi="標楷體" w:eastAsia="標楷體"/>
                <w:b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>
            <w:pPr>
              <w:pStyle w:val="15"/>
              <w:spacing w:line="325" w:lineRule="exact"/>
              <w:rPr>
                <w:rFonts w:eastAsiaTheme="minorEastAsia"/>
              </w:rPr>
            </w:pPr>
            <w:r>
              <w:t>【妖怪兒童劇場/第一季】第一集 - 不要害怕認識新朋友</w:t>
            </w:r>
          </w:p>
          <w:p>
            <w:pPr>
              <w:pStyle w:val="15"/>
              <w:spacing w:line="325" w:lineRule="exact"/>
              <w:ind w:left="120"/>
              <w:rPr>
                <w:rStyle w:val="8"/>
                <w:rFonts w:eastAsiaTheme="minorEastAsia"/>
              </w:rPr>
            </w:pPr>
            <w:r>
              <w:fldChar w:fldCharType="begin"/>
            </w:r>
            <w:r>
              <w:instrText xml:space="preserve"> HYPERLINK "https://www.youtube.com/watch?v=cLGJutvuhqg" </w:instrText>
            </w:r>
            <w:r>
              <w:fldChar w:fldCharType="separate"/>
            </w:r>
            <w:r>
              <w:rPr>
                <w:rStyle w:val="8"/>
              </w:rPr>
              <w:t>https://www.youtube.com/watch?v=cLGJutvuhqg</w:t>
            </w:r>
            <w:r>
              <w:rPr>
                <w:rStyle w:val="8"/>
              </w:rPr>
              <w:fldChar w:fldCharType="end"/>
            </w:r>
          </w:p>
          <w:p>
            <w:pPr>
              <w:pStyle w:val="15"/>
              <w:spacing w:line="325" w:lineRule="exact"/>
              <w:rPr>
                <w:rFonts w:eastAsiaTheme="minorEastAsia"/>
                <w:kern w:val="36"/>
                <w:szCs w:val="48"/>
              </w:rPr>
            </w:pPr>
            <w:r>
              <w:rPr>
                <w:rFonts w:hint="eastAsia" w:ascii="標楷體" w:hAnsi="標楷體" w:eastAsia="標楷體"/>
                <w:kern w:val="36"/>
                <w:szCs w:val="48"/>
              </w:rPr>
              <w:t>【</w:t>
            </w:r>
            <w:r>
              <w:rPr>
                <w:kern w:val="36"/>
                <w:szCs w:val="48"/>
              </w:rPr>
              <w:t>新年的傳說</w:t>
            </w:r>
            <w:r>
              <w:rPr>
                <w:rFonts w:hint="eastAsia" w:ascii="標楷體" w:hAnsi="標楷體" w:eastAsia="標楷體"/>
                <w:kern w:val="36"/>
                <w:szCs w:val="48"/>
              </w:rPr>
              <w:t>】</w:t>
            </w:r>
          </w:p>
          <w:p>
            <w:pPr>
              <w:pStyle w:val="15"/>
              <w:spacing w:line="325" w:lineRule="exact"/>
              <w:rPr>
                <w:rStyle w:val="8"/>
                <w:rFonts w:eastAsiaTheme="minorEastAsia"/>
              </w:rPr>
            </w:pPr>
            <w:r>
              <w:fldChar w:fldCharType="begin"/>
            </w:r>
            <w:r>
              <w:instrText xml:space="preserve"> HYPERLINK "https://www.youtube.com/watch?v=mRWB6v1z0AM" </w:instrText>
            </w:r>
            <w:r>
              <w:fldChar w:fldCharType="separate"/>
            </w:r>
            <w:r>
              <w:rPr>
                <w:rStyle w:val="8"/>
                <w:kern w:val="36"/>
                <w:szCs w:val="48"/>
              </w:rPr>
              <w:t>https://www.youtube.com/watch?v=mRWB6v1z0AM</w:t>
            </w:r>
            <w:r>
              <w:rPr>
                <w:rStyle w:val="8"/>
                <w:kern w:val="36"/>
                <w:szCs w:val="48"/>
              </w:rPr>
              <w:fldChar w:fldCharType="end"/>
            </w:r>
          </w:p>
          <w:p>
            <w:pPr>
              <w:rPr>
                <w:rFonts w:hAnsi="標楷體" w:eastAsia="標楷體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【唐朝小栗子】20141221 - 禮貌好小孩</w:t>
            </w:r>
            <w:r>
              <w:fldChar w:fldCharType="begin"/>
            </w:r>
            <w:r>
              <w:instrText xml:space="preserve"> HYPERLINK "https://www.youtube.com/watch?v=FPx99fMHH78" </w:instrText>
            </w:r>
            <w:r>
              <w:fldChar w:fldCharType="separate"/>
            </w:r>
            <w:r>
              <w:rPr>
                <w:rStyle w:val="8"/>
                <w:rFonts w:ascii="Arial" w:hAnsi="Arial" w:cs="Arial"/>
                <w:sz w:val="22"/>
              </w:rPr>
              <w:t>https://www.youtube.com/watch?v=FPx99fMHH78</w:t>
            </w:r>
            <w:r>
              <w:rPr>
                <w:rStyle w:val="8"/>
                <w:rFonts w:ascii="Arial" w:hAnsi="Arial" w:cs="Arial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教材來源</w:t>
            </w:r>
          </w:p>
        </w:tc>
        <w:tc>
          <w:tcPr>
            <w:tcW w:w="86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Ansi="標楷體" w:eastAsia="標楷體"/>
                <w:sz w:val="20"/>
                <w:szCs w:val="20"/>
              </w:rPr>
            </w:pPr>
            <w:r>
              <w:rPr>
                <w:rFonts w:hint="eastAsia" w:hAnsi="標楷體" w:eastAsia="標楷體"/>
                <w:szCs w:val="20"/>
              </w:rPr>
              <w:t>自編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97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Ansi="標楷體" w:eastAsia="標楷體"/>
                <w:b/>
              </w:rPr>
            </w:pPr>
            <w:r>
              <w:rPr>
                <w:rFonts w:hint="eastAsia" w:hAnsi="標楷體" w:eastAsia="標楷體"/>
                <w:b/>
              </w:rPr>
              <w:t>教學設備</w:t>
            </w:r>
          </w:p>
        </w:tc>
        <w:tc>
          <w:tcPr>
            <w:tcW w:w="86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tabs>
                <w:tab w:val="left" w:pos="2310"/>
              </w:tabs>
              <w:spacing w:line="291" w:lineRule="exact"/>
              <w:jc w:val="both"/>
              <w:rPr>
                <w:rFonts w:ascii="標楷體" w:hAnsi="標楷體" w:eastAsia="標楷體"/>
                <w:kern w:val="2"/>
                <w:sz w:val="24"/>
                <w:szCs w:val="28"/>
              </w:rPr>
            </w:pPr>
            <w:r>
              <w:rPr>
                <w:rFonts w:hint="eastAsia" w:ascii="標楷體" w:hAnsi="標楷體" w:eastAsia="標楷體"/>
                <w:kern w:val="2"/>
                <w:sz w:val="24"/>
                <w:szCs w:val="28"/>
              </w:rPr>
              <w:t>學習單電子白板</w:t>
            </w:r>
            <w:r>
              <w:rPr>
                <w:rFonts w:ascii="標楷體" w:hAnsi="標楷體" w:eastAsia="標楷體"/>
                <w:kern w:val="2"/>
                <w:sz w:val="24"/>
                <w:szCs w:val="28"/>
              </w:rPr>
              <w:tab/>
            </w:r>
          </w:p>
        </w:tc>
      </w:tr>
    </w:tbl>
    <w:p/>
    <w:tbl>
      <w:tblPr>
        <w:tblStyle w:val="4"/>
        <w:tblW w:w="10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2"/>
        <w:gridCol w:w="850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351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hint="eastAsia" w:eastAsia="標楷體"/>
                <w:b/>
              </w:rPr>
              <w:t>學習單元</w:t>
            </w:r>
            <w:r>
              <w:rPr>
                <w:rFonts w:eastAsia="標楷體"/>
                <w:b/>
              </w:rPr>
              <w:t>活動設計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012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hint="eastAsia" w:eastAsia="標楷體"/>
                <w:b/>
              </w:rPr>
              <w:t>學習</w:t>
            </w:r>
            <w:r>
              <w:rPr>
                <w:rFonts w:eastAsia="標楷體"/>
                <w:b/>
              </w:rPr>
              <w:t>活動</w:t>
            </w:r>
            <w:r>
              <w:rPr>
                <w:rFonts w:hint="eastAsia" w:eastAsia="標楷體"/>
                <w:b/>
              </w:rPr>
              <w:t>流程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8012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80" w:beforeLines="50"/>
              <w:jc w:val="both"/>
              <w:rPr>
                <w:rFonts w:ascii="標楷體" w:hAnsi="標楷體" w:eastAsia="標楷體"/>
                <w:b/>
                <w:sz w:val="28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0"/>
              </w:rPr>
              <w:t>【我長大了】</w:t>
            </w:r>
          </w:p>
          <w:p>
            <w:pPr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微軟正黑體" w:hAnsi="微軟正黑體" w:eastAsia="微軟正黑體"/>
                <w:b/>
              </w:rPr>
              <w:t>活動一、認識新朋友</w:t>
            </w:r>
          </w:p>
          <w:p>
            <w:pPr>
              <w:pStyle w:val="14"/>
              <w:snapToGrid w:val="0"/>
              <w:ind w:left="400" w:leftChars="0" w:hanging="400" w:hangingChars="200"/>
              <w:rPr>
                <w:rFonts w:ascii="微軟正黑體" w:hAnsi="微軟正黑體" w:eastAsia="微軟正黑體"/>
                <w:b/>
                <w:sz w:val="22"/>
              </w:rPr>
            </w:pPr>
            <w:r>
              <w:rPr>
                <w:rFonts w:hint="eastAsia" w:ascii="微軟正黑體" w:hAnsi="微軟正黑體" w:eastAsia="微軟正黑體"/>
                <w:b/>
                <w:sz w:val="20"/>
                <w:szCs w:val="20"/>
              </w:rPr>
              <w:t>【導引問題】</w:t>
            </w:r>
            <w:r>
              <w:rPr>
                <w:rFonts w:hint="eastAsia" w:ascii="微軟正黑體" w:hAnsi="微軟正黑體" w:eastAsia="微軟正黑體"/>
                <w:b/>
                <w:sz w:val="22"/>
              </w:rPr>
              <w:t>小寶貝們終於上小學了，剛進學校，首先就是認識新朋友，究竟如何才能好好的自我介紹，並交到志同道合的好朋友呢?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節次一：</w:t>
            </w:r>
            <w:r>
              <w:rPr>
                <w:rFonts w:hint="eastAsia" w:ascii="Times New Roman" w:hAnsi="Times New Roman" w:eastAsia="標楷體"/>
              </w:rPr>
              <w:t>自我</w:t>
            </w:r>
            <w:r>
              <w:rPr>
                <w:rFonts w:ascii="Times New Roman" w:hAnsi="Times New Roman" w:eastAsia="標楷體"/>
              </w:rPr>
              <w:t>介紹</w:t>
            </w:r>
            <w:r>
              <w:rPr>
                <w:rFonts w:hint="eastAsia" w:asciiTheme="minorEastAsia" w:hAnsiTheme="minorEastAsia" w:eastAsiaTheme="minorEastAsia"/>
              </w:rPr>
              <w:t>~</w:t>
            </w:r>
            <w:r>
              <w:rPr>
                <w:rFonts w:hint="eastAsia" w:ascii="標楷體" w:hAnsi="標楷體" w:eastAsia="標楷體"/>
              </w:rPr>
              <w:t>製作個人化特製名牌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節次二：</w:t>
            </w:r>
            <w:r>
              <w:rPr>
                <w:rFonts w:hint="eastAsia" w:ascii="Times New Roman" w:hAnsi="Times New Roman" w:eastAsia="標楷體"/>
              </w:rPr>
              <w:t>相見歡活動~透過遊戲認識自己及同學的名字，並練習各種打招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呼的方式。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三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介紹自己的喜好，如自己所喜愛的食物、寵物及下課愛從事的遊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樂活動等。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四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 xml:space="preserve">透過透過訪問活動了解同學所喜愛的［寵物、食物、及下課愛從 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事的遊樂活動］，藉以更了解彼此。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五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透過角色扮演活動，讓同學猜猜，我的好朋友是誰?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節次六：</w:t>
            </w:r>
            <w:r>
              <w:rPr>
                <w:rFonts w:hint="eastAsia" w:ascii="Times New Roman" w:hAnsi="Times New Roman" w:eastAsia="標楷體"/>
              </w:rPr>
              <w:t xml:space="preserve">透過討論歸納一年級學生對於什麼是朋友的定義，並試著歸結出 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好朋友會坐在一起、一起玩樂、一起看書、一起吃東西等，藉此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機會了解人都是需要朋友的，和朋友共坐、共食、共玩樂，才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不會感到孤單。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七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1.影片欣賞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2.透過團體活動與和帶動唱活動體驗和同學一起玩樂的樂趣，除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 了能增進同儕之間的互動與認識，並體會能夠一起玩樂是一件 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 幸福的事。</w:t>
            </w:r>
          </w:p>
          <w:p>
            <w:pPr>
              <w:widowControl/>
              <w:spacing w:before="180" w:beforeLines="50"/>
              <w:jc w:val="both"/>
              <w:rPr>
                <w:rFonts w:ascii="微軟正黑體" w:hAnsi="微軟正黑體" w:eastAsia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7節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名牌卡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電子白板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影片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351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hint="eastAsia" w:eastAsia="標楷體"/>
                <w:b/>
              </w:rPr>
              <w:t>學習單元</w:t>
            </w:r>
            <w:r>
              <w:rPr>
                <w:rFonts w:eastAsia="標楷體"/>
                <w:b/>
              </w:rPr>
              <w:t>活動設計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012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hint="eastAsia" w:eastAsia="標楷體"/>
                <w:b/>
              </w:rPr>
              <w:t>學習</w:t>
            </w:r>
            <w:r>
              <w:rPr>
                <w:rFonts w:eastAsia="標楷體"/>
                <w:b/>
              </w:rPr>
              <w:t>活動</w:t>
            </w:r>
            <w:r>
              <w:rPr>
                <w:rFonts w:hint="eastAsia" w:eastAsia="標楷體"/>
                <w:b/>
              </w:rPr>
              <w:t>流程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8012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80" w:beforeLines="50"/>
              <w:jc w:val="both"/>
              <w:rPr>
                <w:rFonts w:ascii="標楷體" w:hAnsi="標楷體" w:eastAsia="標楷體"/>
                <w:b/>
                <w:sz w:val="28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0"/>
              </w:rPr>
              <w:t>【我長大了】</w:t>
            </w:r>
          </w:p>
          <w:p>
            <w:pPr>
              <w:widowControl/>
              <w:spacing w:before="180" w:beforeLines="50"/>
              <w:jc w:val="both"/>
              <w:rPr>
                <w:rFonts w:ascii="微軟正黑體" w:hAnsi="微軟正黑體" w:eastAsia="微軟正黑體"/>
                <w:b/>
                <w:sz w:val="22"/>
                <w:szCs w:val="20"/>
              </w:rPr>
            </w:pPr>
            <w:r>
              <w:rPr>
                <w:rFonts w:hint="eastAsia" w:ascii="微軟正黑體" w:hAnsi="微軟正黑體" w:eastAsia="微軟正黑體"/>
                <w:b/>
                <w:sz w:val="22"/>
                <w:szCs w:val="20"/>
              </w:rPr>
              <w:t>活動二、生活有規矩</w:t>
            </w:r>
          </w:p>
          <w:p>
            <w:pPr>
              <w:snapToGrid w:val="0"/>
              <w:spacing w:before="180" w:beforeLines="50"/>
              <w:rPr>
                <w:rFonts w:ascii="微軟正黑體" w:hAnsi="微軟正黑體" w:eastAsia="微軟正黑體"/>
                <w:b/>
                <w:sz w:val="22"/>
              </w:rPr>
            </w:pPr>
            <w:r>
              <w:rPr>
                <w:rFonts w:hint="eastAsia" w:ascii="微軟正黑體" w:hAnsi="微軟正黑體" w:eastAsia="微軟正黑體"/>
                <w:b/>
                <w:sz w:val="20"/>
                <w:szCs w:val="20"/>
              </w:rPr>
              <w:t>【導引問題】</w:t>
            </w:r>
            <w:r>
              <w:rPr>
                <w:rFonts w:hint="eastAsia" w:ascii="微軟正黑體" w:hAnsi="微軟正黑體" w:eastAsia="微軟正黑體"/>
                <w:b/>
                <w:sz w:val="22"/>
              </w:rPr>
              <w:t>和朋友一起玩真開心，不過還是要遵守班級規才行。究竟班上有哪些要遵守的規矩呢?和好朋友一起玩又要注意那些事情呢?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節次一：</w:t>
            </w:r>
            <w:r>
              <w:rPr>
                <w:rFonts w:hint="eastAsia" w:ascii="Times New Roman" w:hAnsi="Times New Roman" w:eastAsia="標楷體"/>
              </w:rPr>
              <w:t>認識規則~討論學校及班級為什麼要有規則，若沒有規則會怎麼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樣?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節次二：</w:t>
            </w:r>
            <w:r>
              <w:rPr>
                <w:rFonts w:hint="eastAsia" w:ascii="Times New Roman" w:hAnsi="Times New Roman" w:eastAsia="標楷體"/>
              </w:rPr>
              <w:t>討論哪些是適合自己班級的規則。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三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班級透過發表及投票共同制定大家都同意遵守的班級規則。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四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情境演出~認識好的行為及不好的行為。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五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透過討論了解和朋友相處應該要有怎麼樣的行為?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節次六：</w:t>
            </w:r>
            <w:r>
              <w:rPr>
                <w:rFonts w:hint="eastAsia" w:ascii="Times New Roman" w:hAnsi="Times New Roman" w:eastAsia="標楷體"/>
              </w:rPr>
              <w:t>情境題~與好朋友一起相處時遇到各種狀況(如爭執)該怎麼處理?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七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1.影片欣賞。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2.透過</w:t>
            </w:r>
            <w:r>
              <w:rPr>
                <w:rFonts w:hint="eastAsia" w:ascii="標楷體" w:hAnsi="標楷體" w:eastAsia="標楷體"/>
              </w:rPr>
              <w:t>【</w:t>
            </w:r>
            <w:r>
              <w:rPr>
                <w:rFonts w:hint="eastAsia" w:ascii="Times New Roman" w:hAnsi="Times New Roman" w:eastAsia="標楷體"/>
              </w:rPr>
              <w:t>我是有禮小尖兵宣言活動</w:t>
            </w:r>
            <w:r>
              <w:rPr>
                <w:rFonts w:hint="eastAsia" w:ascii="標楷體" w:hAnsi="標楷體" w:eastAsia="標楷體"/>
              </w:rPr>
              <w:t>】</w:t>
            </w:r>
            <w:r>
              <w:rPr>
                <w:rFonts w:hint="eastAsia" w:ascii="Times New Roman" w:hAnsi="Times New Roman" w:eastAsia="標楷體"/>
              </w:rPr>
              <w:t xml:space="preserve">期待大家都能當個有禮貌、 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 xml:space="preserve">         守規矩的小朋友!</w:t>
            </w:r>
          </w:p>
          <w:p>
            <w:pPr>
              <w:widowControl/>
              <w:spacing w:before="180" w:beforeLines="50"/>
              <w:jc w:val="both"/>
              <w:rPr>
                <w:rFonts w:ascii="微軟正黑體" w:hAnsi="微軟正黑體" w:eastAsia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7節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電子白板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影片</w:t>
            </w:r>
          </w:p>
        </w:tc>
      </w:tr>
    </w:tbl>
    <w:p>
      <w:pPr>
        <w:widowControl/>
        <w:spacing w:before="180" w:beforeLines="50"/>
        <w:jc w:val="both"/>
        <w:rPr>
          <w:rFonts w:ascii="微軟正黑體" w:hAnsi="微軟正黑體" w:eastAsia="微軟正黑體"/>
          <w:b/>
          <w:sz w:val="22"/>
          <w:szCs w:val="20"/>
        </w:rPr>
      </w:pPr>
    </w:p>
    <w:tbl>
      <w:tblPr>
        <w:tblStyle w:val="4"/>
        <w:tblW w:w="10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2"/>
        <w:gridCol w:w="850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8012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80" w:beforeLines="50"/>
              <w:jc w:val="both"/>
              <w:rPr>
                <w:rFonts w:ascii="標楷體" w:hAnsi="標楷體" w:eastAsia="標楷體"/>
                <w:b/>
                <w:sz w:val="28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8"/>
                <w:szCs w:val="20"/>
              </w:rPr>
              <w:t>【我長大了】</w:t>
            </w:r>
          </w:p>
          <w:p>
            <w:pPr>
              <w:widowControl/>
              <w:spacing w:before="180" w:beforeLines="50"/>
              <w:jc w:val="both"/>
              <w:rPr>
                <w:rFonts w:ascii="微軟正黑體" w:hAnsi="微軟正黑體" w:eastAsia="微軟正黑體"/>
                <w:b/>
                <w:sz w:val="22"/>
                <w:szCs w:val="20"/>
              </w:rPr>
            </w:pPr>
            <w:r>
              <w:rPr>
                <w:rFonts w:hint="eastAsia" w:ascii="微軟正黑體" w:hAnsi="微軟正黑體" w:eastAsia="微軟正黑體"/>
                <w:b/>
                <w:sz w:val="22"/>
                <w:szCs w:val="20"/>
              </w:rPr>
              <w:t>活動三、歡喜過新年</w:t>
            </w:r>
          </w:p>
          <w:p>
            <w:pPr>
              <w:snapToGrid w:val="0"/>
              <w:spacing w:before="180" w:beforeLines="50"/>
              <w:rPr>
                <w:rFonts w:ascii="微軟正黑體" w:hAnsi="微軟正黑體" w:eastAsia="微軟正黑體"/>
                <w:b/>
                <w:sz w:val="22"/>
              </w:rPr>
            </w:pPr>
            <w:r>
              <w:rPr>
                <w:rFonts w:hint="eastAsia" w:ascii="微軟正黑體" w:hAnsi="微軟正黑體" w:eastAsia="微軟正黑體"/>
                <w:b/>
                <w:sz w:val="20"/>
                <w:szCs w:val="20"/>
              </w:rPr>
              <w:t>【導引問題】</w:t>
            </w:r>
            <w:r>
              <w:rPr>
                <w:rFonts w:hint="eastAsia" w:ascii="微軟正黑體" w:hAnsi="微軟正黑體" w:eastAsia="微軟正黑體"/>
                <w:b/>
                <w:sz w:val="22"/>
              </w:rPr>
              <w:t>過新年是很重要的，我們的新年在什麼時候呢?世界上各個國家的新年又是在什麼時候呢?有什麼特別的習俗嗎?讓我們一起來看看吧!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節次一：</w:t>
            </w:r>
            <w:r>
              <w:rPr>
                <w:rFonts w:hint="eastAsia" w:ascii="Times New Roman" w:hAnsi="Times New Roman" w:eastAsia="標楷體"/>
              </w:rPr>
              <w:t>認識新年~新年對我們的意義及新年的時間。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節次二：</w:t>
            </w:r>
            <w:r>
              <w:rPr>
                <w:rFonts w:hint="eastAsia" w:ascii="Times New Roman" w:hAnsi="Times New Roman" w:eastAsia="標楷體"/>
              </w:rPr>
              <w:t>認識新年的習俗(一)。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三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認識新年的習俗(二)~我是小記者。製作訪問表，回家後訪問家人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四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透過發表讓大家知道自己家中的新年習俗。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五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動手做一做~大家一起來寫春聯!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節次六：</w:t>
            </w:r>
            <w:r>
              <w:rPr>
                <w:rFonts w:hint="eastAsia" w:ascii="Times New Roman" w:hAnsi="Times New Roman" w:eastAsia="標楷體"/>
              </w:rPr>
              <w:t>世界大不同~透過猜一猜活動，認識各國及不同文化的新年活動</w:t>
            </w:r>
          </w:p>
          <w:p>
            <w:pPr>
              <w:pStyle w:val="14"/>
              <w:snapToGrid w:val="0"/>
              <w:ind w:leftChars="0" w:hanging="480" w:hangingChars="200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節次</w:t>
            </w:r>
            <w:r>
              <w:rPr>
                <w:rFonts w:hint="eastAsia" w:ascii="Times New Roman" w:hAnsi="Times New Roman" w:eastAsia="標楷體"/>
              </w:rPr>
              <w:t>七</w:t>
            </w:r>
            <w:r>
              <w:rPr>
                <w:rFonts w:ascii="Times New Roman" w:hAnsi="Times New Roman" w:eastAsia="標楷體"/>
              </w:rPr>
              <w:t>：</w:t>
            </w:r>
            <w:r>
              <w:rPr>
                <w:rFonts w:hint="eastAsia" w:ascii="Times New Roman" w:hAnsi="Times New Roman" w:eastAsia="標楷體"/>
              </w:rPr>
              <w:t>新年新希望~製作祈福許願卡。</w:t>
            </w:r>
          </w:p>
          <w:p>
            <w:pPr>
              <w:widowControl/>
              <w:spacing w:before="180" w:beforeLines="50"/>
              <w:jc w:val="both"/>
              <w:rPr>
                <w:rFonts w:ascii="微軟正黑體" w:hAnsi="微軟正黑體" w:eastAsia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7節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  <w:color w:val="FF0000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電子白板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影片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寫春聯用具</w:t>
            </w:r>
          </w:p>
          <w:p>
            <w:pPr>
              <w:pStyle w:val="14"/>
              <w:snapToGrid w:val="0"/>
              <w:ind w:left="0" w:leftChars="0"/>
              <w:rPr>
                <w:rFonts w:ascii="Times New Roman" w:hAnsi="Times New Roman" w:eastAsia="標楷體"/>
              </w:rPr>
            </w:pPr>
            <w:r>
              <w:rPr>
                <w:rFonts w:hint="eastAsia" w:ascii="Times New Roman" w:hAnsi="Times New Roman" w:eastAsia="標楷體"/>
              </w:rPr>
              <w:t>祈福許願卡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60057"/>
    <w:multiLevelType w:val="multilevel"/>
    <w:tmpl w:val="01960057"/>
    <w:lvl w:ilvl="0" w:tentative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03641"/>
    <w:multiLevelType w:val="multilevel"/>
    <w:tmpl w:val="04003641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  <w:color w:val="808080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95"/>
    <w:rsid w:val="00001AD3"/>
    <w:rsid w:val="00010785"/>
    <w:rsid w:val="0002030A"/>
    <w:rsid w:val="000864F4"/>
    <w:rsid w:val="00127711"/>
    <w:rsid w:val="001428A5"/>
    <w:rsid w:val="0015596D"/>
    <w:rsid w:val="0019354B"/>
    <w:rsid w:val="00196B77"/>
    <w:rsid w:val="001A5D99"/>
    <w:rsid w:val="001D7074"/>
    <w:rsid w:val="00215F59"/>
    <w:rsid w:val="00242FA5"/>
    <w:rsid w:val="00247851"/>
    <w:rsid w:val="00247EC2"/>
    <w:rsid w:val="002570EA"/>
    <w:rsid w:val="00267C34"/>
    <w:rsid w:val="002A01B7"/>
    <w:rsid w:val="002C57FB"/>
    <w:rsid w:val="002E5E79"/>
    <w:rsid w:val="002F46BE"/>
    <w:rsid w:val="00300A02"/>
    <w:rsid w:val="00347E2F"/>
    <w:rsid w:val="00380A48"/>
    <w:rsid w:val="003A0C67"/>
    <w:rsid w:val="003D0673"/>
    <w:rsid w:val="004451A2"/>
    <w:rsid w:val="0048609D"/>
    <w:rsid w:val="004B1292"/>
    <w:rsid w:val="004D2C75"/>
    <w:rsid w:val="004E591E"/>
    <w:rsid w:val="0050300B"/>
    <w:rsid w:val="005573D0"/>
    <w:rsid w:val="00571531"/>
    <w:rsid w:val="005908E9"/>
    <w:rsid w:val="005C1709"/>
    <w:rsid w:val="0064533B"/>
    <w:rsid w:val="00686C1C"/>
    <w:rsid w:val="006C33CE"/>
    <w:rsid w:val="006C76C4"/>
    <w:rsid w:val="006D2929"/>
    <w:rsid w:val="006D4CAE"/>
    <w:rsid w:val="006E73F7"/>
    <w:rsid w:val="0075328A"/>
    <w:rsid w:val="0076467A"/>
    <w:rsid w:val="00797108"/>
    <w:rsid w:val="007E7309"/>
    <w:rsid w:val="008004DF"/>
    <w:rsid w:val="0081113E"/>
    <w:rsid w:val="008119C5"/>
    <w:rsid w:val="00833E26"/>
    <w:rsid w:val="0087597D"/>
    <w:rsid w:val="009E1CB6"/>
    <w:rsid w:val="009E1FF5"/>
    <w:rsid w:val="00A54E97"/>
    <w:rsid w:val="00A61195"/>
    <w:rsid w:val="00AA5DCB"/>
    <w:rsid w:val="00AC0A81"/>
    <w:rsid w:val="00AD5D42"/>
    <w:rsid w:val="00BE1127"/>
    <w:rsid w:val="00C2601E"/>
    <w:rsid w:val="00C540FB"/>
    <w:rsid w:val="00C92C3E"/>
    <w:rsid w:val="00D042AD"/>
    <w:rsid w:val="00DA40A0"/>
    <w:rsid w:val="00DB3BC5"/>
    <w:rsid w:val="00E37A1E"/>
    <w:rsid w:val="00E87B75"/>
    <w:rsid w:val="00E917B1"/>
    <w:rsid w:val="00F17947"/>
    <w:rsid w:val="00F25816"/>
    <w:rsid w:val="00F87D08"/>
    <w:rsid w:val="3B50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semiHidden/>
    <w:unhideWhenUsed/>
    <w:qFormat/>
    <w:uiPriority w:val="1"/>
    <w:pPr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kern w:val="0"/>
      <w:sz w:val="28"/>
      <w:szCs w:val="28"/>
      <w:lang w:val="zh-TW" w:bidi="zh-TW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10">
    <w:name w:val="Strong"/>
    <w:basedOn w:val="3"/>
    <w:qFormat/>
    <w:uiPriority w:val="22"/>
    <w:rPr>
      <w:b/>
      <w:bCs/>
    </w:rPr>
  </w:style>
  <w:style w:type="character" w:customStyle="1" w:styleId="11">
    <w:name w:val="頁首 字元"/>
    <w:basedOn w:val="3"/>
    <w:link w:val="7"/>
    <w:qFormat/>
    <w:uiPriority w:val="99"/>
    <w:rPr>
      <w:sz w:val="20"/>
      <w:szCs w:val="20"/>
    </w:rPr>
  </w:style>
  <w:style w:type="character" w:customStyle="1" w:styleId="12">
    <w:name w:val="頁尾 字元"/>
    <w:basedOn w:val="3"/>
    <w:link w:val="6"/>
    <w:qFormat/>
    <w:uiPriority w:val="99"/>
    <w:rPr>
      <w:sz w:val="20"/>
      <w:szCs w:val="20"/>
    </w:rPr>
  </w:style>
  <w:style w:type="character" w:customStyle="1" w:styleId="13">
    <w:name w:val="本文 字元"/>
    <w:basedOn w:val="3"/>
    <w:link w:val="5"/>
    <w:semiHidden/>
    <w:qFormat/>
    <w:uiPriority w:val="1"/>
    <w:rPr>
      <w:rFonts w:ascii="Noto Sans Mono CJK JP Regular" w:hAnsi="Noto Sans Mono CJK JP Regular" w:eastAsia="Noto Sans Mono CJK JP Regular" w:cs="Noto Sans Mono CJK JP Regular"/>
      <w:kern w:val="0"/>
      <w:sz w:val="28"/>
      <w:szCs w:val="28"/>
      <w:lang w:val="zh-TW" w:bidi="zh-TW"/>
    </w:rPr>
  </w:style>
  <w:style w:type="paragraph" w:styleId="14">
    <w:name w:val="List Paragraph"/>
    <w:basedOn w:val="1"/>
    <w:link w:val="16"/>
    <w:qFormat/>
    <w:uiPriority w:val="99"/>
    <w:pPr>
      <w:ind w:left="480" w:leftChars="200"/>
    </w:pPr>
  </w:style>
  <w:style w:type="paragraph" w:customStyle="1" w:styleId="15">
    <w:name w:val="Table Paragraph"/>
    <w:basedOn w:val="1"/>
    <w:qFormat/>
    <w:uiPriority w:val="1"/>
    <w:pPr>
      <w:autoSpaceDE w:val="0"/>
      <w:autoSpaceDN w:val="0"/>
    </w:pPr>
    <w:rPr>
      <w:rFonts w:ascii="Arial" w:hAnsi="Arial" w:eastAsia="Arial" w:cs="Arial"/>
      <w:kern w:val="0"/>
      <w:sz w:val="22"/>
      <w:lang w:val="zh-TW" w:bidi="zh-TW"/>
    </w:rPr>
  </w:style>
  <w:style w:type="character" w:customStyle="1" w:styleId="16">
    <w:name w:val="清單段落 字元"/>
    <w:link w:val="14"/>
    <w:locked/>
    <w:uiPriority w:val="34"/>
    <w:rPr>
      <w:rFonts w:ascii="Calibri" w:hAnsi="Calibri" w:eastAsia="新細明體" w:cs="Times New Roman"/>
    </w:rPr>
  </w:style>
  <w:style w:type="character" w:customStyle="1" w:styleId="17">
    <w:name w:val="標題 1 字元"/>
    <w:basedOn w:val="3"/>
    <w:link w:val="2"/>
    <w:uiPriority w:val="9"/>
    <w:rPr>
      <w:rFonts w:ascii="新細明體" w:hAnsi="新細明體" w:eastAsia="新細明體" w:cs="新細明體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FDA834-5F4C-4D18-AB7A-6C8E52C7D29B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TW" altLang="en-US"/>
        </a:p>
      </dgm:t>
    </dgm:pt>
    <dgm:pt modelId="{D4EF7D58-61EC-4875-8531-181BD5D1ABED}">
      <dgm:prSet phldrT="[文字]" custT="1"/>
      <dgm:spPr/>
      <dgm:t>
        <a:bodyPr/>
        <a:p>
          <a:r>
            <a:rPr lang="zh-TW" altLang="en-US" sz="1400">
              <a:latin typeface="Times New Roman" panose="02020603050405020304" charset="0"/>
              <a:ea typeface="標楷體" panose="03000509000000000000" pitchFamily="4" charset="-120"/>
              <a:cs typeface="Times New Roman" panose="02020603050405020304" charset="0"/>
            </a:rPr>
            <a:t>我長大了</a:t>
          </a:r>
        </a:p>
      </dgm:t>
    </dgm:pt>
    <dgm:pt modelId="{1087D44F-00ED-41DA-ACA7-CFFFAFE0EF9B}" cxnId="{5AD6278B-D9DD-4719-9653-309BF0B149AE}" type="parTrans">
      <dgm:prSet/>
      <dgm:spPr/>
      <dgm:t>
        <a:bodyPr/>
        <a:p>
          <a:endParaRPr lang="zh-TW" altLang="en-US"/>
        </a:p>
      </dgm:t>
    </dgm:pt>
    <dgm:pt modelId="{1FA9D9D7-89B1-439C-B620-17B1A708FD04}" cxnId="{5AD6278B-D9DD-4719-9653-309BF0B149AE}" type="sibTrans">
      <dgm:prSet/>
      <dgm:spPr/>
      <dgm:t>
        <a:bodyPr/>
        <a:p>
          <a:endParaRPr lang="zh-TW" altLang="en-US"/>
        </a:p>
      </dgm:t>
    </dgm:pt>
    <dgm:pt modelId="{CAD409FD-A77E-430F-ABBE-0302293DE823}">
      <dgm:prSet phldrT="[文字]" custT="1"/>
      <dgm:spPr/>
      <dgm:t>
        <a:bodyPr/>
        <a:p>
          <a:r>
            <a:rPr lang="zh-TW" altLang="en-US" sz="1300">
              <a:latin typeface="Times New Roman" panose="02020603050405020304" charset="0"/>
              <a:ea typeface="標楷體" panose="03000509000000000000" pitchFamily="4" charset="-120"/>
              <a:cs typeface="Times New Roman" panose="02020603050405020304" charset="0"/>
            </a:rPr>
            <a:t>語文</a:t>
          </a:r>
        </a:p>
      </dgm:t>
    </dgm:pt>
    <dgm:pt modelId="{27FEDBCB-1B88-4E76-A997-78AA780B1051}" cxnId="{A769ACEE-FEA2-4CCC-8DF6-E30F43A5A368}" type="parTrans">
      <dgm:prSet/>
      <dgm:spPr/>
      <dgm:t>
        <a:bodyPr/>
        <a:p>
          <a:endParaRPr lang="zh-TW" altLang="en-US"/>
        </a:p>
      </dgm:t>
    </dgm:pt>
    <dgm:pt modelId="{8FE68535-368F-483C-BC59-F06AFB6A4569}" cxnId="{A769ACEE-FEA2-4CCC-8DF6-E30F43A5A368}" type="sibTrans">
      <dgm:prSet/>
      <dgm:spPr/>
      <dgm:t>
        <a:bodyPr/>
        <a:p>
          <a:endParaRPr lang="zh-TW" altLang="en-US"/>
        </a:p>
      </dgm:t>
    </dgm:pt>
    <dgm:pt modelId="{7C33A036-609F-474D-962F-02F4522219CF}">
      <dgm:prSet phldrT="[文字]" custT="1"/>
      <dgm:spPr/>
      <dgm:t>
        <a:bodyPr/>
        <a:p>
          <a:r>
            <a:rPr lang="zh-TW" altLang="en-US" sz="1300">
              <a:latin typeface="Times New Roman" panose="02020603050405020304" charset="0"/>
              <a:ea typeface="標楷體" panose="03000509000000000000" pitchFamily="4" charset="-120"/>
              <a:cs typeface="Times New Roman" panose="02020603050405020304" charset="0"/>
            </a:rPr>
            <a:t>生活</a:t>
          </a:r>
        </a:p>
      </dgm:t>
    </dgm:pt>
    <dgm:pt modelId="{9C1CA410-2DD7-4BFF-86B8-F6A5FAFC301F}" cxnId="{4D246283-1D2E-4ACE-8263-84810D1EA28D}" type="parTrans">
      <dgm:prSet/>
      <dgm:spPr/>
      <dgm:t>
        <a:bodyPr/>
        <a:p>
          <a:endParaRPr lang="zh-TW" altLang="en-US"/>
        </a:p>
      </dgm:t>
    </dgm:pt>
    <dgm:pt modelId="{16463C82-103B-4726-9155-591C877C3CFD}" cxnId="{4D246283-1D2E-4ACE-8263-84810D1EA28D}" type="sibTrans">
      <dgm:prSet/>
      <dgm:spPr/>
      <dgm:t>
        <a:bodyPr/>
        <a:p>
          <a:endParaRPr lang="zh-TW" altLang="en-US"/>
        </a:p>
      </dgm:t>
    </dgm:pt>
    <dgm:pt modelId="{467B673F-1874-464E-B842-E4165E021CB9}">
      <dgm:prSet phldrT="[文字]" custT="1"/>
      <dgm:spPr/>
      <dgm:t>
        <a:bodyPr/>
        <a:p>
          <a:pPr>
            <a:spcAft>
              <a:spcPts val="0"/>
            </a:spcAft>
          </a:pPr>
          <a:r>
            <a:rPr lang="zh-TW" altLang="en-US" sz="1200">
              <a:latin typeface="Times New Roman" panose="02020603050405020304" charset="0"/>
              <a:ea typeface="標楷體" panose="03000509000000000000" pitchFamily="4" charset="-120"/>
              <a:cs typeface="Times New Roman" panose="02020603050405020304" charset="0"/>
            </a:rPr>
            <a:t>歡喜過新年</a:t>
          </a:r>
          <a:endParaRPr lang="zh-TW" altLang="en-US" sz="1200">
            <a:latin typeface="標楷體" panose="03000509000000000000" pitchFamily="4" charset="-120"/>
            <a:ea typeface="標楷體" panose="03000509000000000000" pitchFamily="4" charset="-120"/>
            <a:cs typeface="Times New Roman" panose="02020603050405020304" charset="0"/>
          </a:endParaRPr>
        </a:p>
      </dgm:t>
    </dgm:pt>
    <dgm:pt modelId="{FA910E30-E058-4267-87CD-D0AC6EAB28D8}" cxnId="{08E1C3E6-FBF4-4BAE-A91E-53D077FC5D9F}" type="parTrans">
      <dgm:prSet/>
      <dgm:spPr/>
      <dgm:t>
        <a:bodyPr/>
        <a:p>
          <a:endParaRPr lang="zh-TW" altLang="en-US"/>
        </a:p>
      </dgm:t>
    </dgm:pt>
    <dgm:pt modelId="{9304D63A-09CD-4688-BF8A-C52F8275B730}" cxnId="{08E1C3E6-FBF4-4BAE-A91E-53D077FC5D9F}" type="sibTrans">
      <dgm:prSet/>
      <dgm:spPr/>
      <dgm:t>
        <a:bodyPr/>
        <a:p>
          <a:endParaRPr lang="zh-TW" altLang="en-US"/>
        </a:p>
      </dgm:t>
    </dgm:pt>
    <dgm:pt modelId="{C575CC29-8592-4212-8B92-18769B55F265}">
      <dgm:prSet phldrT="[文字]" custT="1"/>
      <dgm:spPr/>
      <dgm:t>
        <a:bodyPr/>
        <a:p>
          <a:pPr>
            <a:spcAft>
              <a:spcPts val="0"/>
            </a:spcAft>
          </a:pPr>
          <a:r>
            <a:rPr lang="zh-TW" altLang="en-US" sz="1200">
              <a:latin typeface="Times New Roman" panose="02020603050405020304" charset="0"/>
              <a:ea typeface="標楷體" panose="03000509000000000000" pitchFamily="4" charset="-120"/>
              <a:cs typeface="Times New Roman" panose="02020603050405020304" charset="0"/>
            </a:rPr>
            <a:t>生活有規矩</a:t>
          </a:r>
          <a:endParaRPr lang="en-US" altLang="zh-TW" sz="1200">
            <a:latin typeface="Times New Roman" panose="02020603050405020304" charset="0"/>
            <a:ea typeface="標楷體" panose="03000509000000000000" pitchFamily="4" charset="-120"/>
            <a:cs typeface="Times New Roman" panose="02020603050405020304" charset="0"/>
          </a:endParaRPr>
        </a:p>
      </dgm:t>
    </dgm:pt>
    <dgm:pt modelId="{6A57C196-8475-4EBD-84BA-3942815D44D8}" cxnId="{D77F48E8-FE0D-4BE0-BCDE-0A93DCF596C6}" type="parTrans">
      <dgm:prSet/>
      <dgm:spPr/>
      <dgm:t>
        <a:bodyPr/>
        <a:p>
          <a:endParaRPr lang="zh-TW" altLang="en-US"/>
        </a:p>
      </dgm:t>
    </dgm:pt>
    <dgm:pt modelId="{1DCF5733-DE39-44C2-A783-C34110D15749}" cxnId="{D77F48E8-FE0D-4BE0-BCDE-0A93DCF596C6}" type="sibTrans">
      <dgm:prSet/>
      <dgm:spPr/>
      <dgm:t>
        <a:bodyPr/>
        <a:p>
          <a:endParaRPr lang="zh-TW" altLang="en-US"/>
        </a:p>
      </dgm:t>
    </dgm:pt>
    <dgm:pt modelId="{CFF29C6E-8AF4-4362-8BCB-9A74E2B93CD0}">
      <dgm:prSet phldrT="[文字]" custT="1"/>
      <dgm:spPr/>
      <dgm:t>
        <a:bodyPr/>
        <a:p>
          <a:r>
            <a:rPr lang="zh-TW" sz="1200">
              <a:latin typeface="標楷體" panose="03000509000000000000" pitchFamily="4" charset="-120"/>
              <a:ea typeface="標楷體" panose="03000509000000000000" pitchFamily="4" charset="-120"/>
            </a:rPr>
            <a:t>介紹</a:t>
          </a:r>
          <a:r>
            <a:rPr lang="zh-TW" altLang="en-US" sz="1200">
              <a:latin typeface="標楷體" panose="03000509000000000000" pitchFamily="4" charset="-120"/>
              <a:ea typeface="標楷體" panose="03000509000000000000" pitchFamily="4" charset="-120"/>
            </a:rPr>
            <a:t>自己和家人</a:t>
          </a:r>
          <a:endParaRPr lang="zh-TW" altLang="en-US" sz="1200">
            <a:latin typeface="標楷體" panose="03000509000000000000" pitchFamily="4" charset="-120"/>
            <a:ea typeface="標楷體" panose="03000509000000000000" pitchFamily="4" charset="-120"/>
            <a:cs typeface="Times New Roman" panose="02020603050405020304" charset="0"/>
          </a:endParaRPr>
        </a:p>
      </dgm:t>
    </dgm:pt>
    <dgm:pt modelId="{2B151C67-12E3-4126-9968-9446555A4F7A}" cxnId="{36660D58-F409-415B-9762-22C39F9C81EC}" type="parTrans">
      <dgm:prSet/>
      <dgm:spPr/>
      <dgm:t>
        <a:bodyPr/>
        <a:p>
          <a:endParaRPr lang="zh-TW" altLang="en-US"/>
        </a:p>
      </dgm:t>
    </dgm:pt>
    <dgm:pt modelId="{98A74C31-44ED-43CE-858B-BCA9C673B4DD}" cxnId="{36660D58-F409-415B-9762-22C39F9C81EC}" type="sibTrans">
      <dgm:prSet/>
      <dgm:spPr/>
      <dgm:t>
        <a:bodyPr/>
        <a:p>
          <a:endParaRPr lang="zh-TW" altLang="en-US"/>
        </a:p>
      </dgm:t>
    </dgm:pt>
    <dgm:pt modelId="{7481E42A-12A2-44A1-8FF4-53FC01064BE0}">
      <dgm:prSet custT="1"/>
      <dgm:spPr/>
      <dgm:t>
        <a:bodyPr/>
        <a:p>
          <a:r>
            <a:rPr lang="zh-TW" altLang="en-US" sz="1200">
              <a:latin typeface="標楷體" panose="03000509000000000000" pitchFamily="4" charset="-120"/>
              <a:ea typeface="標楷體" panose="03000509000000000000" pitchFamily="4" charset="-120"/>
            </a:rPr>
            <a:t>認識新朋友</a:t>
          </a:r>
          <a:endParaRPr lang="en-US" altLang="zh-TW" sz="1200">
            <a:latin typeface="標楷體" panose="03000509000000000000" pitchFamily="4" charset="-120"/>
            <a:ea typeface="標楷體" panose="03000509000000000000" pitchFamily="4" charset="-120"/>
          </a:endParaRPr>
        </a:p>
      </dgm:t>
    </dgm:pt>
    <dgm:pt modelId="{EB2EDC67-5535-4765-854E-7ED62DB754C4}" cxnId="{24050E21-AF1A-4007-9DDE-AD6468AA280A}" type="parTrans">
      <dgm:prSet/>
      <dgm:spPr/>
      <dgm:t>
        <a:bodyPr/>
        <a:p>
          <a:endParaRPr lang="zh-TW" altLang="en-US"/>
        </a:p>
      </dgm:t>
    </dgm:pt>
    <dgm:pt modelId="{A452A9EB-A92D-43D5-B86C-6F5C01FAFFA6}" cxnId="{24050E21-AF1A-4007-9DDE-AD6468AA280A}" type="sibTrans">
      <dgm:prSet/>
      <dgm:spPr/>
      <dgm:t>
        <a:bodyPr/>
        <a:p>
          <a:endParaRPr lang="zh-TW" altLang="en-US"/>
        </a:p>
      </dgm:t>
    </dgm:pt>
    <dgm:pt modelId="{D8B4BD43-32F5-4DD2-81C5-D9F4E00F5A8D}">
      <dgm:prSet phldrT="[文字]" custScaleX="332808" custRadScaleRad="153661" custRadScaleInc="-49004"/>
      <dgm:spPr/>
      <dgm:t>
        <a:bodyPr/>
        <a:p>
          <a:endParaRPr lang="zh-TW" altLang="en-US"/>
        </a:p>
      </dgm:t>
    </dgm:pt>
    <dgm:pt modelId="{56AB4D8D-01CD-4208-811A-8F84B37741BC}" cxnId="{42B43F5B-BFE5-4707-BD7D-AFD46542276B}" type="parTrans">
      <dgm:prSet/>
      <dgm:spPr/>
      <dgm:t>
        <a:bodyPr/>
        <a:p>
          <a:endParaRPr lang="zh-TW" altLang="en-US"/>
        </a:p>
      </dgm:t>
    </dgm:pt>
    <dgm:pt modelId="{56FB69C6-1D61-4AEF-B6BC-D1220AF5806B}" cxnId="{42B43F5B-BFE5-4707-BD7D-AFD46542276B}" type="sibTrans">
      <dgm:prSet/>
      <dgm:spPr/>
      <dgm:t>
        <a:bodyPr/>
        <a:p>
          <a:endParaRPr lang="zh-TW" altLang="en-US"/>
        </a:p>
      </dgm:t>
    </dgm:pt>
    <dgm:pt modelId="{55FD33BB-0DC8-4D12-A3C5-66A03AB700D6}">
      <dgm:prSet phldrT="[文字]" custScaleX="332808" custRadScaleRad="153661" custRadScaleInc="-49004"/>
      <dgm:spPr/>
      <dgm:t>
        <a:bodyPr/>
        <a:p>
          <a:endParaRPr lang="zh-TW" altLang="en-US"/>
        </a:p>
      </dgm:t>
    </dgm:pt>
    <dgm:pt modelId="{5297EBF8-B68B-4194-85AE-82A40B7441DC}" cxnId="{42E4F002-61BF-4118-A777-3E13A32572F5}" type="parTrans">
      <dgm:prSet/>
      <dgm:spPr/>
      <dgm:t>
        <a:bodyPr/>
        <a:p>
          <a:endParaRPr lang="zh-TW" altLang="en-US"/>
        </a:p>
      </dgm:t>
    </dgm:pt>
    <dgm:pt modelId="{49E17174-15D1-48D1-8C6D-4424412D87BA}" cxnId="{42E4F002-61BF-4118-A777-3E13A32572F5}" type="sibTrans">
      <dgm:prSet/>
      <dgm:spPr/>
      <dgm:t>
        <a:bodyPr/>
        <a:p>
          <a:endParaRPr lang="zh-TW" altLang="en-US"/>
        </a:p>
      </dgm:t>
    </dgm:pt>
    <dgm:pt modelId="{DA449AC0-59A3-4AD9-A4E1-9896B233DD23}" type="pres">
      <dgm:prSet presAssocID="{27FDA834-5F4C-4D18-AB7A-6C8E52C7D29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p>
          <a:endParaRPr lang="zh-TW" altLang="en-US"/>
        </a:p>
      </dgm:t>
    </dgm:pt>
    <dgm:pt modelId="{A0705229-68DE-437E-8614-3CFE754A3F10}" type="pres">
      <dgm:prSet presAssocID="{D4EF7D58-61EC-4875-8531-181BD5D1ABED}" presName="textCenter" presStyleLbl="node1" presStyleIdx="0" presStyleCnt="7" custScaleX="155919" custScaleY="53779" custLinFactY="-33353" custLinFactNeighborX="17173" custLinFactNeighborY="-100000"/>
      <dgm:spPr/>
      <dgm:t>
        <a:bodyPr/>
        <a:p>
          <a:endParaRPr lang="zh-TW" altLang="en-US"/>
        </a:p>
      </dgm:t>
    </dgm:pt>
    <dgm:pt modelId="{6851C5DA-C96E-4AEF-AE58-584BA090C4C3}" type="pres">
      <dgm:prSet presAssocID="{D4EF7D58-61EC-4875-8531-181BD5D1ABED}" presName="cycle_1" presStyleCnt="0"/>
      <dgm:spPr/>
    </dgm:pt>
    <dgm:pt modelId="{35659CC5-8E3D-434F-B766-59B33BDC2C9B}" type="pres">
      <dgm:prSet presAssocID="{CAD409FD-A77E-430F-ABBE-0302293DE823}" presName="childCenter1" presStyleLbl="node1" presStyleIdx="1" presStyleCnt="7" custScaleX="159900" custLinFactNeighborX="-49149" custLinFactNeighborY="16264"/>
      <dgm:spPr/>
      <dgm:t>
        <a:bodyPr/>
        <a:p>
          <a:endParaRPr lang="zh-TW" altLang="en-US"/>
        </a:p>
      </dgm:t>
    </dgm:pt>
    <dgm:pt modelId="{19443EB6-103C-48A7-B81B-1B2DE6CDDE34}" type="pres">
      <dgm:prSet presAssocID="{2B151C67-12E3-4126-9968-9446555A4F7A}" presName="Name141" presStyleLbl="parChTrans1D3" presStyleIdx="0" presStyleCnt="4"/>
      <dgm:spPr/>
      <dgm:t>
        <a:bodyPr/>
        <a:p>
          <a:endParaRPr lang="zh-TW" altLang="en-US"/>
        </a:p>
      </dgm:t>
    </dgm:pt>
    <dgm:pt modelId="{58002BC4-5613-4560-AB05-5BE3A2272871}" type="pres">
      <dgm:prSet presAssocID="{CFF29C6E-8AF4-4362-8BCB-9A74E2B93CD0}" presName="text1" presStyleLbl="node1" presStyleIdx="2" presStyleCnt="7" custScaleX="334270" custScaleY="106912" custRadScaleRad="276997" custRadScaleInc="-83056">
        <dgm:presLayoutVars>
          <dgm:bulletEnabled val="1"/>
        </dgm:presLayoutVars>
      </dgm:prSet>
      <dgm:spPr/>
      <dgm:t>
        <a:bodyPr/>
        <a:p>
          <a:endParaRPr lang="zh-TW" altLang="en-US"/>
        </a:p>
      </dgm:t>
    </dgm:pt>
    <dgm:pt modelId="{40F3309D-CEAF-413C-BF09-EE230594CBD5}" type="pres">
      <dgm:prSet presAssocID="{EB2EDC67-5535-4765-854E-7ED62DB754C4}" presName="Name141" presStyleLbl="parChTrans1D3" presStyleIdx="1" presStyleCnt="4"/>
      <dgm:spPr/>
      <dgm:t>
        <a:bodyPr/>
        <a:p>
          <a:endParaRPr lang="zh-TW" altLang="en-US"/>
        </a:p>
      </dgm:t>
    </dgm:pt>
    <dgm:pt modelId="{9944F3B1-9CE5-49E7-B8CF-BAC7B9D7DC5A}" type="pres">
      <dgm:prSet presAssocID="{7481E42A-12A2-44A1-8FF4-53FC01064BE0}" presName="text1" presStyleLbl="node1" presStyleIdx="3" presStyleCnt="7" custScaleX="287559" custScaleY="99933" custRadScaleRad="157926" custRadScaleInc="185001">
        <dgm:presLayoutVars>
          <dgm:bulletEnabled val="1"/>
        </dgm:presLayoutVars>
      </dgm:prSet>
      <dgm:spPr/>
      <dgm:t>
        <a:bodyPr/>
        <a:p>
          <a:endParaRPr lang="zh-TW" altLang="en-US"/>
        </a:p>
      </dgm:t>
    </dgm:pt>
    <dgm:pt modelId="{D3E4BB6B-3751-46A5-A88C-5176FA6D3DD4}" type="pres">
      <dgm:prSet presAssocID="{27FEDBCB-1B88-4E76-A997-78AA780B1051}" presName="Name144" presStyleLbl="parChTrans1D2" presStyleIdx="0" presStyleCnt="2"/>
      <dgm:spPr/>
      <dgm:t>
        <a:bodyPr/>
        <a:p>
          <a:endParaRPr lang="zh-TW" altLang="en-US"/>
        </a:p>
      </dgm:t>
    </dgm:pt>
    <dgm:pt modelId="{F06C2EE4-E2DD-4875-8B72-CD94DC1C4F5A}" type="pres">
      <dgm:prSet presAssocID="{D4EF7D58-61EC-4875-8531-181BD5D1ABED}" presName="cycle_2" presStyleCnt="0"/>
      <dgm:spPr/>
    </dgm:pt>
    <dgm:pt modelId="{AA111948-6601-4E7F-9BE3-F999AA04B189}" type="pres">
      <dgm:prSet presAssocID="{7C33A036-609F-474D-962F-02F4522219CF}" presName="childCenter2" presStyleLbl="node1" presStyleIdx="4" presStyleCnt="7" custLinFactNeighborX="57299" custLinFactNeighborY="-63152"/>
      <dgm:spPr/>
      <dgm:t>
        <a:bodyPr/>
        <a:p>
          <a:endParaRPr lang="zh-TW" altLang="en-US"/>
        </a:p>
      </dgm:t>
    </dgm:pt>
    <dgm:pt modelId="{CC2BDA3B-798D-41B0-8E89-167480921D7D}" type="pres">
      <dgm:prSet presAssocID="{FA910E30-E058-4267-87CD-D0AC6EAB28D8}" presName="Name218" presStyleLbl="parChTrans1D3" presStyleIdx="2" presStyleCnt="4"/>
      <dgm:spPr/>
      <dgm:t>
        <a:bodyPr/>
        <a:p>
          <a:endParaRPr lang="zh-TW" altLang="en-US"/>
        </a:p>
      </dgm:t>
    </dgm:pt>
    <dgm:pt modelId="{32D2E7E2-5897-46B0-978E-EB9340CE408F}" type="pres">
      <dgm:prSet presAssocID="{467B673F-1874-464E-B842-E4165E021CB9}" presName="text2" presStyleLbl="node1" presStyleIdx="5" presStyleCnt="7" custScaleX="307635" custScaleY="101513" custRadScaleRad="225071" custRadScaleInc="-58776">
        <dgm:presLayoutVars>
          <dgm:bulletEnabled val="1"/>
        </dgm:presLayoutVars>
      </dgm:prSet>
      <dgm:spPr/>
      <dgm:t>
        <a:bodyPr/>
        <a:p>
          <a:endParaRPr lang="zh-TW" altLang="en-US"/>
        </a:p>
      </dgm:t>
    </dgm:pt>
    <dgm:pt modelId="{8A2B1BC0-CA4B-461A-81AD-3FD06F5DA605}" type="pres">
      <dgm:prSet presAssocID="{6A57C196-8475-4EBD-84BA-3942815D44D8}" presName="Name218" presStyleLbl="parChTrans1D3" presStyleIdx="3" presStyleCnt="4"/>
      <dgm:spPr/>
      <dgm:t>
        <a:bodyPr/>
        <a:p>
          <a:endParaRPr lang="zh-TW" altLang="en-US"/>
        </a:p>
      </dgm:t>
    </dgm:pt>
    <dgm:pt modelId="{F9320C19-DB96-4EE6-A28B-43E8BA005128}" type="pres">
      <dgm:prSet presAssocID="{C575CC29-8592-4212-8B92-18769B55F265}" presName="text2" presStyleLbl="node1" presStyleIdx="6" presStyleCnt="7" custScaleX="274475" custRadScaleRad="78658" custRadScaleInc="-174075">
        <dgm:presLayoutVars>
          <dgm:bulletEnabled val="1"/>
        </dgm:presLayoutVars>
      </dgm:prSet>
      <dgm:spPr/>
      <dgm:t>
        <a:bodyPr/>
        <a:p>
          <a:endParaRPr lang="zh-TW" altLang="en-US"/>
        </a:p>
      </dgm:t>
    </dgm:pt>
    <dgm:pt modelId="{104CE292-9A26-48D2-8DAC-946A69726BFD}" type="pres">
      <dgm:prSet presAssocID="{9C1CA410-2DD7-4BFF-86B8-F6A5FAFC301F}" presName="Name221" presStyleLbl="parChTrans1D2" presStyleIdx="1" presStyleCnt="2"/>
      <dgm:spPr/>
      <dgm:t>
        <a:bodyPr/>
        <a:p>
          <a:endParaRPr lang="zh-TW" altLang="en-US"/>
        </a:p>
      </dgm:t>
    </dgm:pt>
  </dgm:ptLst>
  <dgm:cxnLst>
    <dgm:cxn modelId="{CF3DA77D-5FAA-4026-8F89-A745F55F11CB}" type="presOf" srcId="{9C1CA410-2DD7-4BFF-86B8-F6A5FAFC301F}" destId="{104CE292-9A26-48D2-8DAC-946A69726BFD}" srcOrd="0" destOrd="0" presId="urn:microsoft.com/office/officeart/2008/layout/RadialCluster"/>
    <dgm:cxn modelId="{4D7881C2-13BF-483D-9BF7-EB4FF96A721D}" type="presOf" srcId="{7C33A036-609F-474D-962F-02F4522219CF}" destId="{AA111948-6601-4E7F-9BE3-F999AA04B189}" srcOrd="0" destOrd="0" presId="urn:microsoft.com/office/officeart/2008/layout/RadialCluster"/>
    <dgm:cxn modelId="{08E1C3E6-FBF4-4BAE-A91E-53D077FC5D9F}" srcId="{7C33A036-609F-474D-962F-02F4522219CF}" destId="{467B673F-1874-464E-B842-E4165E021CB9}" srcOrd="0" destOrd="0" parTransId="{FA910E30-E058-4267-87CD-D0AC6EAB28D8}" sibTransId="{9304D63A-09CD-4688-BF8A-C52F8275B730}"/>
    <dgm:cxn modelId="{5AD6278B-D9DD-4719-9653-309BF0B149AE}" srcId="{27FDA834-5F4C-4D18-AB7A-6C8E52C7D29B}" destId="{D4EF7D58-61EC-4875-8531-181BD5D1ABED}" srcOrd="0" destOrd="0" parTransId="{1087D44F-00ED-41DA-ACA7-CFFFAFE0EF9B}" sibTransId="{1FA9D9D7-89B1-439C-B620-17B1A708FD04}"/>
    <dgm:cxn modelId="{AA4D8AA9-DE9A-4DB3-8DF3-349DA0CA488A}" type="presOf" srcId="{FA910E30-E058-4267-87CD-D0AC6EAB28D8}" destId="{CC2BDA3B-798D-41B0-8E89-167480921D7D}" srcOrd="0" destOrd="0" presId="urn:microsoft.com/office/officeart/2008/layout/RadialCluster"/>
    <dgm:cxn modelId="{CEB77595-C985-45C6-B550-A3112307D6A8}" type="presOf" srcId="{27FDA834-5F4C-4D18-AB7A-6C8E52C7D29B}" destId="{DA449AC0-59A3-4AD9-A4E1-9896B233DD23}" srcOrd="0" destOrd="0" presId="urn:microsoft.com/office/officeart/2008/layout/RadialCluster"/>
    <dgm:cxn modelId="{B74ACBC4-B76D-465B-A3B8-D00801A3DB94}" type="presOf" srcId="{7481E42A-12A2-44A1-8FF4-53FC01064BE0}" destId="{9944F3B1-9CE5-49E7-B8CF-BAC7B9D7DC5A}" srcOrd="0" destOrd="0" presId="urn:microsoft.com/office/officeart/2008/layout/RadialCluster"/>
    <dgm:cxn modelId="{42B43F5B-BFE5-4707-BD7D-AFD46542276B}" srcId="{27FDA834-5F4C-4D18-AB7A-6C8E52C7D29B}" destId="{D8B4BD43-32F5-4DD2-81C5-D9F4E00F5A8D}" srcOrd="1" destOrd="0" parTransId="{56AB4D8D-01CD-4208-811A-8F84B37741BC}" sibTransId="{56FB69C6-1D61-4AEF-B6BC-D1220AF5806B}"/>
    <dgm:cxn modelId="{FC3B55CF-A774-4BF3-B597-15B2EFBA985F}" type="presOf" srcId="{2B151C67-12E3-4126-9968-9446555A4F7A}" destId="{19443EB6-103C-48A7-B81B-1B2DE6CDDE34}" srcOrd="0" destOrd="0" presId="urn:microsoft.com/office/officeart/2008/layout/RadialCluster"/>
    <dgm:cxn modelId="{5406885E-6499-48AE-99D7-70382D9D2296}" type="presOf" srcId="{467B673F-1874-464E-B842-E4165E021CB9}" destId="{32D2E7E2-5897-46B0-978E-EB9340CE408F}" srcOrd="0" destOrd="0" presId="urn:microsoft.com/office/officeart/2008/layout/RadialCluster"/>
    <dgm:cxn modelId="{C1776BBA-64B2-4B99-9AE8-700285A9ED0D}" type="presOf" srcId="{27FEDBCB-1B88-4E76-A997-78AA780B1051}" destId="{D3E4BB6B-3751-46A5-A88C-5176FA6D3DD4}" srcOrd="0" destOrd="0" presId="urn:microsoft.com/office/officeart/2008/layout/RadialCluster"/>
    <dgm:cxn modelId="{8DC6DCFC-97E4-4100-9288-C8818BE1B80F}" type="presOf" srcId="{6A57C196-8475-4EBD-84BA-3942815D44D8}" destId="{8A2B1BC0-CA4B-461A-81AD-3FD06F5DA605}" srcOrd="0" destOrd="0" presId="urn:microsoft.com/office/officeart/2008/layout/RadialCluster"/>
    <dgm:cxn modelId="{36660D58-F409-415B-9762-22C39F9C81EC}" srcId="{CAD409FD-A77E-430F-ABBE-0302293DE823}" destId="{CFF29C6E-8AF4-4362-8BCB-9A74E2B93CD0}" srcOrd="0" destOrd="0" parTransId="{2B151C67-12E3-4126-9968-9446555A4F7A}" sibTransId="{98A74C31-44ED-43CE-858B-BCA9C673B4DD}"/>
    <dgm:cxn modelId="{958236C0-8097-4FDC-A398-A2B128090849}" type="presOf" srcId="{CAD409FD-A77E-430F-ABBE-0302293DE823}" destId="{35659CC5-8E3D-434F-B766-59B33BDC2C9B}" srcOrd="0" destOrd="0" presId="urn:microsoft.com/office/officeart/2008/layout/RadialCluster"/>
    <dgm:cxn modelId="{A769ACEE-FEA2-4CCC-8DF6-E30F43A5A368}" srcId="{D4EF7D58-61EC-4875-8531-181BD5D1ABED}" destId="{CAD409FD-A77E-430F-ABBE-0302293DE823}" srcOrd="0" destOrd="0" parTransId="{27FEDBCB-1B88-4E76-A997-78AA780B1051}" sibTransId="{8FE68535-368F-483C-BC59-F06AFB6A4569}"/>
    <dgm:cxn modelId="{24050E21-AF1A-4007-9DDE-AD6468AA280A}" srcId="{CAD409FD-A77E-430F-ABBE-0302293DE823}" destId="{7481E42A-12A2-44A1-8FF4-53FC01064BE0}" srcOrd="1" destOrd="0" parTransId="{EB2EDC67-5535-4765-854E-7ED62DB754C4}" sibTransId="{A452A9EB-A92D-43D5-B86C-6F5C01FAFFA6}"/>
    <dgm:cxn modelId="{4D246283-1D2E-4ACE-8263-84810D1EA28D}" srcId="{D4EF7D58-61EC-4875-8531-181BD5D1ABED}" destId="{7C33A036-609F-474D-962F-02F4522219CF}" srcOrd="1" destOrd="0" parTransId="{9C1CA410-2DD7-4BFF-86B8-F6A5FAFC301F}" sibTransId="{16463C82-103B-4726-9155-591C877C3CFD}"/>
    <dgm:cxn modelId="{B0B4EC88-5E0C-4DE9-AC65-F32A664D9DB9}" type="presOf" srcId="{CFF29C6E-8AF4-4362-8BCB-9A74E2B93CD0}" destId="{58002BC4-5613-4560-AB05-5BE3A2272871}" srcOrd="0" destOrd="0" presId="urn:microsoft.com/office/officeart/2008/layout/RadialCluster"/>
    <dgm:cxn modelId="{5AEF4E91-47CC-4B6D-9017-7497D083AC87}" type="presOf" srcId="{EB2EDC67-5535-4765-854E-7ED62DB754C4}" destId="{40F3309D-CEAF-413C-BF09-EE230594CBD5}" srcOrd="0" destOrd="0" presId="urn:microsoft.com/office/officeart/2008/layout/RadialCluster"/>
    <dgm:cxn modelId="{5C01663C-CEC3-4674-ADE8-F3F2D619F342}" type="presOf" srcId="{D4EF7D58-61EC-4875-8531-181BD5D1ABED}" destId="{A0705229-68DE-437E-8614-3CFE754A3F10}" srcOrd="0" destOrd="0" presId="urn:microsoft.com/office/officeart/2008/layout/RadialCluster"/>
    <dgm:cxn modelId="{42E4F002-61BF-4118-A777-3E13A32572F5}" srcId="{27FDA834-5F4C-4D18-AB7A-6C8E52C7D29B}" destId="{55FD33BB-0DC8-4D12-A3C5-66A03AB700D6}" srcOrd="2" destOrd="0" parTransId="{5297EBF8-B68B-4194-85AE-82A40B7441DC}" sibTransId="{49E17174-15D1-48D1-8C6D-4424412D87BA}"/>
    <dgm:cxn modelId="{D77F48E8-FE0D-4BE0-BCDE-0A93DCF596C6}" srcId="{7C33A036-609F-474D-962F-02F4522219CF}" destId="{C575CC29-8592-4212-8B92-18769B55F265}" srcOrd="1" destOrd="0" parTransId="{6A57C196-8475-4EBD-84BA-3942815D44D8}" sibTransId="{1DCF5733-DE39-44C2-A783-C34110D15749}"/>
    <dgm:cxn modelId="{FA8C3B90-024A-4FB1-9833-BF4C47273229}" type="presOf" srcId="{C575CC29-8592-4212-8B92-18769B55F265}" destId="{F9320C19-DB96-4EE6-A28B-43E8BA005128}" srcOrd="0" destOrd="0" presId="urn:microsoft.com/office/officeart/2008/layout/RadialCluster"/>
    <dgm:cxn modelId="{A7FAB612-D4AF-4706-9A44-AF9B44AF9CF7}" type="presParOf" srcId="{DA449AC0-59A3-4AD9-A4E1-9896B233DD23}" destId="{A0705229-68DE-437E-8614-3CFE754A3F10}" srcOrd="0" destOrd="0" presId="urn:microsoft.com/office/officeart/2008/layout/RadialCluster"/>
    <dgm:cxn modelId="{F3066C33-FDEA-47F8-9AD8-F5D3A1FE14A5}" type="presParOf" srcId="{DA449AC0-59A3-4AD9-A4E1-9896B233DD23}" destId="{6851C5DA-C96E-4AEF-AE58-584BA090C4C3}" srcOrd="1" destOrd="0" presId="urn:microsoft.com/office/officeart/2008/layout/RadialCluster"/>
    <dgm:cxn modelId="{6828E220-29BF-474B-BFF9-928442B613A7}" type="presParOf" srcId="{6851C5DA-C96E-4AEF-AE58-584BA090C4C3}" destId="{35659CC5-8E3D-434F-B766-59B33BDC2C9B}" srcOrd="0" destOrd="0" presId="urn:microsoft.com/office/officeart/2008/layout/RadialCluster"/>
    <dgm:cxn modelId="{7FE1D4A7-9D16-4663-9884-33D65D5602E2}" type="presParOf" srcId="{6851C5DA-C96E-4AEF-AE58-584BA090C4C3}" destId="{19443EB6-103C-48A7-B81B-1B2DE6CDDE34}" srcOrd="1" destOrd="0" presId="urn:microsoft.com/office/officeart/2008/layout/RadialCluster"/>
    <dgm:cxn modelId="{F265888E-CDD3-46E2-B376-B6B2BABD514E}" type="presParOf" srcId="{6851C5DA-C96E-4AEF-AE58-584BA090C4C3}" destId="{58002BC4-5613-4560-AB05-5BE3A2272871}" srcOrd="2" destOrd="0" presId="urn:microsoft.com/office/officeart/2008/layout/RadialCluster"/>
    <dgm:cxn modelId="{3A52C237-0327-44D2-A740-F79A1932CC9E}" type="presParOf" srcId="{6851C5DA-C96E-4AEF-AE58-584BA090C4C3}" destId="{40F3309D-CEAF-413C-BF09-EE230594CBD5}" srcOrd="3" destOrd="0" presId="urn:microsoft.com/office/officeart/2008/layout/RadialCluster"/>
    <dgm:cxn modelId="{F16CD9CE-D17A-4909-A693-8848E80CB5F8}" type="presParOf" srcId="{6851C5DA-C96E-4AEF-AE58-584BA090C4C3}" destId="{9944F3B1-9CE5-49E7-B8CF-BAC7B9D7DC5A}" srcOrd="4" destOrd="0" presId="urn:microsoft.com/office/officeart/2008/layout/RadialCluster"/>
    <dgm:cxn modelId="{5C06FC7C-EB1B-4653-8798-88A92B91868E}" type="presParOf" srcId="{DA449AC0-59A3-4AD9-A4E1-9896B233DD23}" destId="{D3E4BB6B-3751-46A5-A88C-5176FA6D3DD4}" srcOrd="2" destOrd="0" presId="urn:microsoft.com/office/officeart/2008/layout/RadialCluster"/>
    <dgm:cxn modelId="{FE74B16C-8DA6-45BC-94E1-1CE241CA695C}" type="presParOf" srcId="{DA449AC0-59A3-4AD9-A4E1-9896B233DD23}" destId="{F06C2EE4-E2DD-4875-8B72-CD94DC1C4F5A}" srcOrd="3" destOrd="0" presId="urn:microsoft.com/office/officeart/2008/layout/RadialCluster"/>
    <dgm:cxn modelId="{EAE46DBF-F4A6-404A-B314-5359E2F280AD}" type="presParOf" srcId="{F06C2EE4-E2DD-4875-8B72-CD94DC1C4F5A}" destId="{AA111948-6601-4E7F-9BE3-F999AA04B189}" srcOrd="0" destOrd="0" presId="urn:microsoft.com/office/officeart/2008/layout/RadialCluster"/>
    <dgm:cxn modelId="{E25708E0-8E52-4026-8AEB-A01A19CBFBE5}" type="presParOf" srcId="{F06C2EE4-E2DD-4875-8B72-CD94DC1C4F5A}" destId="{CC2BDA3B-798D-41B0-8E89-167480921D7D}" srcOrd="1" destOrd="0" presId="urn:microsoft.com/office/officeart/2008/layout/RadialCluster"/>
    <dgm:cxn modelId="{79220325-890B-4A57-9ADD-ACE0BFD38CAD}" type="presParOf" srcId="{F06C2EE4-E2DD-4875-8B72-CD94DC1C4F5A}" destId="{32D2E7E2-5897-46B0-978E-EB9340CE408F}" srcOrd="2" destOrd="0" presId="urn:microsoft.com/office/officeart/2008/layout/RadialCluster"/>
    <dgm:cxn modelId="{1A2B58FE-A362-4DAA-BD5F-87E0C3D41EF5}" type="presParOf" srcId="{F06C2EE4-E2DD-4875-8B72-CD94DC1C4F5A}" destId="{8A2B1BC0-CA4B-461A-81AD-3FD06F5DA605}" srcOrd="3" destOrd="0" presId="urn:microsoft.com/office/officeart/2008/layout/RadialCluster"/>
    <dgm:cxn modelId="{FF94B267-0422-4654-AA74-79F6D35E31CD}" type="presParOf" srcId="{F06C2EE4-E2DD-4875-8B72-CD94DC1C4F5A}" destId="{F9320C19-DB96-4EE6-A28B-43E8BA005128}" srcOrd="4" destOrd="0" presId="urn:microsoft.com/office/officeart/2008/layout/RadialCluster"/>
    <dgm:cxn modelId="{273B3F89-6427-4B2A-8020-91E799D12C6E}" type="presParOf" srcId="{DA449AC0-59A3-4AD9-A4E1-9896B233DD23}" destId="{104CE292-9A26-48D2-8DAC-946A69726BFD}" srcOrd="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4CE292-9A26-48D2-8DAC-946A69726BFD}">
      <dsp:nvSpPr>
        <dsp:cNvPr id="0" name=""/>
        <dsp:cNvSpPr/>
      </dsp:nvSpPr>
      <dsp:spPr>
        <a:xfrm rot="2250926">
          <a:off x="3329109" y="888048"/>
          <a:ext cx="44872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872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4BB6B-3751-46A5-A88C-5176FA6D3DD4}">
      <dsp:nvSpPr>
        <dsp:cNvPr id="0" name=""/>
        <dsp:cNvSpPr/>
      </dsp:nvSpPr>
      <dsp:spPr>
        <a:xfrm rot="8820019">
          <a:off x="2439605" y="847503"/>
          <a:ext cx="35284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84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5229-68DE-437E-8614-3CFE754A3F10}">
      <dsp:nvSpPr>
        <dsp:cNvPr id="0" name=""/>
        <dsp:cNvSpPr/>
      </dsp:nvSpPr>
      <dsp:spPr>
        <a:xfrm>
          <a:off x="2471532" y="321131"/>
          <a:ext cx="1247507" cy="4302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我長大了</a:t>
          </a:r>
        </a:p>
      </dsp:txBody>
      <dsp:txXfrm>
        <a:off x="2492537" y="342136"/>
        <a:ext cx="1205497" cy="388275"/>
      </dsp:txXfrm>
    </dsp:sp>
    <dsp:sp modelId="{35659CC5-8E3D-434F-B766-59B33BDC2C9B}">
      <dsp:nvSpPr>
        <dsp:cNvPr id="0" name=""/>
        <dsp:cNvSpPr/>
      </dsp:nvSpPr>
      <dsp:spPr>
        <a:xfrm>
          <a:off x="1763127" y="943590"/>
          <a:ext cx="718215" cy="4491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語文</a:t>
          </a:r>
        </a:p>
      </dsp:txBody>
      <dsp:txXfrm>
        <a:off x="1785053" y="965516"/>
        <a:ext cx="674363" cy="405313"/>
      </dsp:txXfrm>
    </dsp:sp>
    <dsp:sp modelId="{19443EB6-103C-48A7-B81B-1B2DE6CDDE34}">
      <dsp:nvSpPr>
        <dsp:cNvPr id="0" name=""/>
        <dsp:cNvSpPr/>
      </dsp:nvSpPr>
      <dsp:spPr>
        <a:xfrm rot="8614544">
          <a:off x="1083461" y="1634395"/>
          <a:ext cx="81393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393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02BC4-5613-4560-AB05-5BE3A2272871}">
      <dsp:nvSpPr>
        <dsp:cNvPr id="0" name=""/>
        <dsp:cNvSpPr/>
      </dsp:nvSpPr>
      <dsp:spPr>
        <a:xfrm>
          <a:off x="86870" y="1876035"/>
          <a:ext cx="1501425" cy="4802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介紹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自己和家人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110312" y="1899477"/>
        <a:ext cx="1454541" cy="433327"/>
      </dsp:txXfrm>
    </dsp:sp>
    <dsp:sp modelId="{40F3309D-CEAF-413C-BF09-EE230594CBD5}">
      <dsp:nvSpPr>
        <dsp:cNvPr id="0" name=""/>
        <dsp:cNvSpPr/>
      </dsp:nvSpPr>
      <dsp:spPr>
        <a:xfrm rot="4872985">
          <a:off x="1953889" y="1629586"/>
          <a:ext cx="47928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928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4F3B1-9CE5-49E7-B8CF-BAC7B9D7DC5A}">
      <dsp:nvSpPr>
        <dsp:cNvPr id="0" name=""/>
        <dsp:cNvSpPr/>
      </dsp:nvSpPr>
      <dsp:spPr>
        <a:xfrm>
          <a:off x="1618994" y="1866416"/>
          <a:ext cx="1291615" cy="44886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認識新朋友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40906" y="1888328"/>
        <a:ext cx="1247791" cy="405040"/>
      </dsp:txXfrm>
    </dsp:sp>
    <dsp:sp modelId="{AA111948-6601-4E7F-9BE3-F999AA04B189}">
      <dsp:nvSpPr>
        <dsp:cNvPr id="0" name=""/>
        <dsp:cNvSpPr/>
      </dsp:nvSpPr>
      <dsp:spPr>
        <a:xfrm>
          <a:off x="3731436" y="972522"/>
          <a:ext cx="449165" cy="4491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生活</a:t>
          </a:r>
        </a:p>
      </dsp:txBody>
      <dsp:txXfrm>
        <a:off x="3753362" y="994448"/>
        <a:ext cx="405313" cy="405313"/>
      </dsp:txXfrm>
    </dsp:sp>
    <dsp:sp modelId="{CC2BDA3B-798D-41B0-8E89-167480921D7D}">
      <dsp:nvSpPr>
        <dsp:cNvPr id="0" name=""/>
        <dsp:cNvSpPr/>
      </dsp:nvSpPr>
      <dsp:spPr>
        <a:xfrm rot="2481549">
          <a:off x="4098314" y="1612819"/>
          <a:ext cx="65983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983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2E7E2-5897-46B0-978E-EB9340CE408F}">
      <dsp:nvSpPr>
        <dsp:cNvPr id="0" name=""/>
        <dsp:cNvSpPr/>
      </dsp:nvSpPr>
      <dsp:spPr>
        <a:xfrm>
          <a:off x="4243933" y="1830822"/>
          <a:ext cx="1381790" cy="455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歡喜過新年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266191" y="1853080"/>
        <a:ext cx="1337274" cy="411445"/>
      </dsp:txXfrm>
    </dsp:sp>
    <dsp:sp modelId="{8A2B1BC0-CA4B-461A-81AD-3FD06F5DA605}">
      <dsp:nvSpPr>
        <dsp:cNvPr id="0" name=""/>
        <dsp:cNvSpPr/>
      </dsp:nvSpPr>
      <dsp:spPr>
        <a:xfrm rot="6786361">
          <a:off x="3535036" y="1636476"/>
          <a:ext cx="46704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704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20C19-DB96-4EE6-A28B-43E8BA005128}">
      <dsp:nvSpPr>
        <dsp:cNvPr id="0" name=""/>
        <dsp:cNvSpPr/>
      </dsp:nvSpPr>
      <dsp:spPr>
        <a:xfrm>
          <a:off x="2964671" y="1851264"/>
          <a:ext cx="1232847" cy="44916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生活有規矩</a:t>
          </a:r>
          <a:endParaRPr lang="en-US" altLang="zh-TW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2986597" y="1873190"/>
        <a:ext cx="1188995" cy="4053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Sty" val="noArr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stAng" val="90"/>
                              <dgm:param type="ctrShpMap" val="fNode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stAng" val="45"/>
                              <dgm:param type="spanAng" val="90"/>
                              <dgm:param type="ctrShpMap" val="fNode"/>
                            </dgm:alg>
                          </dgm:if>
                          <dgm:else name="Name68">
                            <dgm:alg type="cycle">
                              <dgm:param type="stAng" val="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73">
                            <dgm:alg type="cycle">
                              <dgm:param type="stAng" val="27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78">
                            <dgm:alg type="cycle">
                              <dgm:param type="stAng" val="27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83">
                            <dgm:alg type="cycle">
                              <dgm:param type="stAng" val="292.5"/>
                              <dgm:param type="spanAng" val="135"/>
                              <dgm:param type="ctrShpMap" val="fNode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88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93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98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stAng" val="270"/>
                              <dgm:param type="ctrShpMap" val="fNode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stAng" val="315"/>
                              <dgm:param type="spanAng" val="-90"/>
                              <dgm:param type="ctrShpMap" val="fNode"/>
                            </dgm:alg>
                          </dgm:if>
                          <dgm:else name="Name106">
                            <dgm:alg type="cycle">
                              <dgm:param type="stAng" val="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11">
                            <dgm:alg type="cycle">
                              <dgm:param type="stAng" val="9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16">
                            <dgm:alg type="cycle">
                              <dgm:param type="stAng" val="9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21">
                            <dgm:alg type="cycle">
                              <dgm:param type="stAng" val="67.5"/>
                              <dgm:param type="spanAng" val="-135"/>
                              <dgm:param type="ctrShpMap" val="fNode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26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31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36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srcNode" val="textCenter"/>
                    <dgm:param type="dstNode" val="childCenter1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stAng" val="135"/>
                              <dgm:param type="spanAng" val="90"/>
                              <dgm:param type="ctrShpMap" val="fNode"/>
                            </dgm:alg>
                          </dgm:if>
                          <dgm:else name="Name155">
                            <dgm:alg type="cycle">
                              <dgm:param type="stAng" val="9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stAng" val="120"/>
                              <dgm:param type="ctrShpMap" val="fNode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stAng" val="75"/>
                              <dgm:param type="spanAng" val="90"/>
                              <dgm:param type="ctrShpMap" val="fNode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stAng" val="3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stAng" val="90"/>
                              <dgm:param type="ctrShpMap" val="fNode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stAng" val="45"/>
                              <dgm:param type="spanAng" val="90"/>
                              <dgm:param type="ctrShpMap" val="fNode"/>
                            </dgm:alg>
                          </dgm:if>
                          <dgm:else name="Name165">
                            <dgm:alg type="cycle">
                              <dgm:param type="stAng" val="22.5"/>
                              <dgm:param type="spanAng" val="135"/>
                              <dgm:param type="ctrShpMap" val="fNode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stAng" val="72"/>
                              <dgm:param type="ctrShpMap" val="fNode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stAng" val="27"/>
                              <dgm:param type="spanAng" val="90"/>
                              <dgm:param type="ctrShpMap" val="fNode"/>
                            </dgm:alg>
                          </dgm:if>
                          <dgm:else name="Name170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stAng" val="60"/>
                              <dgm:param type="ctrShpMap" val="fNode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stAng" val="15"/>
                              <dgm:param type="spanAng" val="90"/>
                              <dgm:param type="ctrShpMap" val="fNode"/>
                            </dgm:alg>
                          </dgm:if>
                          <dgm:else name="Name175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stAng" val="51"/>
                              <dgm:param type="ctrShpMap" val="fNode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stAng" val="6"/>
                              <dgm:param type="spanAng" val="90"/>
                              <dgm:param type="ctrShpMap" val="fNode"/>
                            </dgm:alg>
                          </dgm:if>
                          <dgm:else name="Name180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stAng" val="225"/>
                              <dgm:param type="spanAng" val="-90"/>
                              <dgm:param type="ctrShpMap" val="fNode"/>
                            </dgm:alg>
                          </dgm:if>
                          <dgm:else name="Name188">
                            <dgm:alg type="cycle">
                              <dgm:param type="stAng" val="27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stAng" val="240"/>
                              <dgm:param type="ctrShpMap" val="fNode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stAng" val="285"/>
                              <dgm:param type="spanAng" val="-90"/>
                              <dgm:param type="ctrShpMap" val="fNode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stAng" val="33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stAng" val="270"/>
                              <dgm:param type="ctrShpMap" val="fNode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stAng" val="315"/>
                              <dgm:param type="spanAng" val="-90"/>
                              <dgm:param type="ctrShpMap" val="fNode"/>
                            </dgm:alg>
                          </dgm:if>
                          <dgm:else name="Name198">
                            <dgm:alg type="cycle">
                              <dgm:param type="stAng" val="337.5"/>
                              <dgm:param type="spanAng" val="-135"/>
                              <dgm:param type="ctrShpMap" val="fNode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stAng" val="288"/>
                              <dgm:param type="ctrShpMap" val="fNode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stAng" val="333"/>
                              <dgm:param type="spanAng" val="-90"/>
                              <dgm:param type="ctrShpMap" val="fNode"/>
                            </dgm:alg>
                          </dgm:if>
                          <dgm:else name="Name203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stAng" val="300"/>
                              <dgm:param type="ctrShpMap" val="fNode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stAng" val="345"/>
                              <dgm:param type="spanAng" val="-90"/>
                              <dgm:param type="ctrShpMap" val="fNode"/>
                            </dgm:alg>
                          </dgm:if>
                          <dgm:else name="Name208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stAng" val="308"/>
                              <dgm:param type="ctrShpMap" val="fNode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stAng" val="353"/>
                              <dgm:param type="spanAng" val="-90"/>
                              <dgm:param type="ctrShpMap" val="fNode"/>
                            </dgm:alg>
                          </dgm:if>
                          <dgm:else name="Name213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srcNode" val="textCenter"/>
                    <dgm:param type="dstNode" val="childCenter2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stAng" val="240"/>
                              <dgm:param type="ctrShpMap" val="fNode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stAng" val="195"/>
                              <dgm:param type="spanAng" val="90"/>
                              <dgm:param type="ctrShpMap" val="fNode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stAng" val="15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stAng" val="135"/>
                              <dgm:param type="spanAng" val="90"/>
                              <dgm:param type="ctrShpMap" val="fNode"/>
                            </dgm:alg>
                          </dgm:if>
                          <dgm:else name="Name237">
                            <dgm:alg type="cycle">
                              <dgm:param type="stAng" val="112.5"/>
                              <dgm:param type="spanAng" val="135"/>
                              <dgm:param type="ctrShpMap" val="fNode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stAng" val="144"/>
                              <dgm:param type="ctrShpMap" val="fNode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stAng" val="99"/>
                              <dgm:param type="spanAng" val="90"/>
                              <dgm:param type="ctrShpMap" val="fNode"/>
                            </dgm:alg>
                          </dgm:if>
                          <dgm:else name="Name242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stAng" val="120"/>
                              <dgm:param type="ctrShpMap" val="fNode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stAng" val="75"/>
                              <dgm:param type="spanAng" val="90"/>
                              <dgm:param type="ctrShpMap" val="fNode"/>
                            </dgm:alg>
                          </dgm:if>
                          <dgm:else name="Name247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stAng" val="102"/>
                              <dgm:param type="ctrShpMap" val="fNode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stAng" val="57"/>
                              <dgm:param type="spanAng" val="90"/>
                              <dgm:param type="ctrShpMap" val="fNode"/>
                            </dgm:alg>
                          </dgm:if>
                          <dgm:else name="Name252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stAng" val="120"/>
                              <dgm:param type="ctrShpMap" val="fNode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stAng" val="165"/>
                              <dgm:param type="spanAng" val="-90"/>
                              <dgm:param type="ctrShpMap" val="fNode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stAng" val="21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stAng" val="225"/>
                              <dgm:param type="spanAng" val="-90"/>
                              <dgm:param type="ctrShpMap" val="fNode"/>
                            </dgm:alg>
                          </dgm:if>
                          <dgm:else name="Name265">
                            <dgm:alg type="cycle">
                              <dgm:param type="stAng" val="247.5"/>
                              <dgm:param type="spanAng" val="-135"/>
                              <dgm:param type="ctrShpMap" val="fNode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stAng" val="216"/>
                              <dgm:param type="ctrShpMap" val="fNode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stAng" val="261"/>
                              <dgm:param type="spanAng" val="-90"/>
                              <dgm:param type="ctrShpMap" val="fNode"/>
                            </dgm:alg>
                          </dgm:if>
                          <dgm:else name="Name270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stAng" val="240"/>
                              <dgm:param type="ctrShpMap" val="fNode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stAng" val="285"/>
                              <dgm:param type="spanAng" val="-90"/>
                              <dgm:param type="ctrShpMap" val="fNode"/>
                            </dgm:alg>
                          </dgm:if>
                          <dgm:else name="Name275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stAng" val="257"/>
                              <dgm:param type="ctrShpMap" val="fNode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stAng" val="302"/>
                              <dgm:param type="spanAng" val="-90"/>
                              <dgm:param type="ctrShpMap" val="fNode"/>
                            </dgm:alg>
                          </dgm:if>
                          <dgm:else name="Name280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srcNode" val="textCenter"/>
                    <dgm:param type="dstNode" val="childCenter3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stAng" val="270"/>
                              <dgm:param type="ctrShpMap" val="fNode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stAng" val="225"/>
                              <dgm:param type="spanAng" val="90"/>
                              <dgm:param type="ctrShpMap" val="fNode"/>
                            </dgm:alg>
                          </dgm:if>
                          <dgm:else name="Name299">
                            <dgm:alg type="cycle">
                              <dgm:param type="stAng" val="202.5"/>
                              <dgm:param type="spanAng" val="135"/>
                              <dgm:param type="ctrShpMap" val="fNode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stAng" val="216"/>
                              <dgm:param type="ctrShpMap" val="fNode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stAng" val="171"/>
                              <dgm:param type="spanAng" val="90"/>
                              <dgm:param type="ctrShpMap" val="fNode"/>
                            </dgm:alg>
                          </dgm:if>
                          <dgm:else name="Name304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stAng" val="135"/>
                              <dgm:param type="spanAng" val="90"/>
                              <dgm:param type="ctrShpMap" val="fNode"/>
                            </dgm:alg>
                          </dgm:if>
                          <dgm:else name="Name309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stAng" val="154"/>
                              <dgm:param type="ctrShpMap" val="fNode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stAng" val="109"/>
                              <dgm:param type="spanAng" val="90"/>
                              <dgm:param type="ctrShpMap" val="fNode"/>
                            </dgm:alg>
                          </dgm:if>
                          <dgm:else name="Name314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stAng" val="90"/>
                              <dgm:param type="ctrShpMap" val="fNode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stAng" val="135"/>
                              <dgm:param type="spanAng" val="-90"/>
                              <dgm:param type="ctrShpMap" val="fNode"/>
                            </dgm:alg>
                          </dgm:if>
                          <dgm:else name="Name322">
                            <dgm:alg type="cycle">
                              <dgm:param type="stAng" val="157.5"/>
                              <dgm:param type="spanAng" val="-135"/>
                              <dgm:param type="ctrShpMap" val="fNode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stAng" val="144"/>
                              <dgm:param type="ctrShpMap" val="fNode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stAng" val="189"/>
                              <dgm:param type="spanAng" val="-90"/>
                              <dgm:param type="ctrShpMap" val="fNode"/>
                            </dgm:alg>
                          </dgm:if>
                          <dgm:else name="Name327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stAng" val="225"/>
                              <dgm:param type="spanAng" val="-90"/>
                              <dgm:param type="ctrShpMap" val="fNode"/>
                            </dgm:alg>
                          </dgm:if>
                          <dgm:else name="Name332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stAng" val="205"/>
                              <dgm:param type="ctrShpMap" val="fNode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stAng" val="250"/>
                              <dgm:param type="spanAng" val="-90"/>
                              <dgm:param type="ctrShpMap" val="fNode"/>
                            </dgm:alg>
                          </dgm:if>
                          <dgm:else name="Name337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srcNode" val="textCenter"/>
                    <dgm:param type="dstNode" val="childCenter4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stAng" val="288"/>
                              <dgm:param type="ctrShpMap" val="fNode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stAng" val="243"/>
                              <dgm:param type="spanAng" val="90"/>
                              <dgm:param type="ctrShpMap" val="fNode"/>
                            </dgm:alg>
                          </dgm:if>
                          <dgm:else name="Name356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stAng" val="240"/>
                              <dgm:param type="ctrShpMap" val="fNode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stAng" val="195"/>
                              <dgm:param type="spanAng" val="90"/>
                              <dgm:param type="ctrShpMap" val="fNode"/>
                            </dgm:alg>
                          </dgm:if>
                          <dgm:else name="Name361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stAng" val="205"/>
                              <dgm:param type="ctrShpMap" val="fNode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stAng" val="160"/>
                              <dgm:param type="spanAng" val="90"/>
                              <dgm:param type="ctrShpMap" val="fNode"/>
                            </dgm:alg>
                          </dgm:if>
                          <dgm:else name="Name366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stAng" val="72"/>
                              <dgm:param type="ctrShpMap" val="fNode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stAng" val="117"/>
                              <dgm:param type="spanAng" val="-90"/>
                              <dgm:param type="ctrShpMap" val="fNode"/>
                            </dgm:alg>
                          </dgm:if>
                          <dgm:else name="Name374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stAng" val="120"/>
                              <dgm:param type="ctrShpMap" val="fNode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stAng" val="165"/>
                              <dgm:param type="spanAng" val="-90"/>
                              <dgm:param type="ctrShpMap" val="fNode"/>
                            </dgm:alg>
                          </dgm:if>
                          <dgm:else name="Name379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stAng" val="154"/>
                              <dgm:param type="ctrShpMap" val="fNode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stAng" val="199"/>
                              <dgm:param type="spanAng" val="-90"/>
                              <dgm:param type="ctrShpMap" val="fNode"/>
                            </dgm:alg>
                          </dgm:if>
                          <dgm:else name="Name384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srcNode" val="textCenter"/>
                    <dgm:param type="dstNode" val="childCenter5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stAng" val="300"/>
                              <dgm:param type="ctrShpMap" val="fNode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stAng" val="255"/>
                              <dgm:param type="spanAng" val="90"/>
                              <dgm:param type="ctrShpMap" val="fNode"/>
                            </dgm:alg>
                          </dgm:if>
                          <dgm:else name="Name403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stAng" val="257"/>
                              <dgm:param type="ctrShpMap" val="fNode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stAng" val="212"/>
                              <dgm:param type="spanAng" val="90"/>
                              <dgm:param type="ctrShpMap" val="fNode"/>
                            </dgm:alg>
                          </dgm:if>
                          <dgm:else name="Name408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stAng" val="60"/>
                              <dgm:param type="ctrShpMap" val="fNode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stAng" val="105"/>
                              <dgm:param type="spanAng" val="-90"/>
                              <dgm:param type="ctrShpMap" val="fNode"/>
                            </dgm:alg>
                          </dgm:if>
                          <dgm:else name="Name416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stAng" val="102"/>
                              <dgm:param type="ctrShpMap" val="fNode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stAng" val="147"/>
                              <dgm:param type="spanAng" val="-90"/>
                              <dgm:param type="ctrShpMap" val="fNode"/>
                            </dgm:alg>
                          </dgm:if>
                          <dgm:else name="Name421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srcNode" val="textCenter"/>
                    <dgm:param type="dstNode" val="childCenter6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stAng" val="308"/>
                              <dgm:param type="ctrShpMap" val="fNode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stAng" val="263"/>
                              <dgm:param type="spanAng" val="90"/>
                              <dgm:param type="ctrShpMap" val="fNode"/>
                            </dgm:alg>
                          </dgm:if>
                          <dgm:else name="Name440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stAng" val="51"/>
                              <dgm:param type="ctrShpMap" val="fNode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stAng" val="96"/>
                              <dgm:param type="spanAng" val="-90"/>
                              <dgm:param type="ctrShpMap" val="fNode"/>
                            </dgm:alg>
                          </dgm:if>
                          <dgm:else name="Name448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srcNode" val="textCenter"/>
                    <dgm:param type="dstNode" val="childCenter7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E5E38-64E5-47E9-BD84-C5695FE54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510</Words>
  <Characters>2912</Characters>
  <Lines>24</Lines>
  <Paragraphs>6</Paragraphs>
  <TotalTime>128</TotalTime>
  <ScaleCrop>false</ScaleCrop>
  <LinksUpToDate>false</LinksUpToDate>
  <CharactersWithSpaces>3416</CharactersWithSpaces>
  <Application>WPS Office_11.2.0.10419_F1E327BC-269C-435d-A152-05C5408002CA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2021-06-15T10:53:00Z</dcterms:created>
  <dc:creator>3F自然教室</dc:creator>
  <cp:lastModifiedBy>erinb</cp:lastModifiedBy>
  <dcterms:modified xsi:type="dcterms:W3CDTF">2022-06-05T07:09:59Z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0C34C0657AF24C6CBF436A76E339ECFA</vt:lpwstr>
  </property>
</Properties>
</file>