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68" w:rsidRPr="003062CD" w:rsidRDefault="00A1104B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062CD">
        <w:rPr>
          <w:rFonts w:ascii="標楷體" w:eastAsia="標楷體" w:hAnsi="標楷體" w:hint="eastAsia"/>
          <w:color w:val="000000" w:themeColor="text1"/>
          <w:sz w:val="32"/>
          <w:szCs w:val="32"/>
        </w:rPr>
        <w:t>高雄市左營區屏山國</w:t>
      </w:r>
      <w:r w:rsidR="003062CD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r w:rsidRPr="003062CD">
        <w:rPr>
          <w:rFonts w:ascii="標楷體" w:eastAsia="標楷體" w:hAnsi="標楷體" w:hint="eastAsia"/>
          <w:color w:val="000000" w:themeColor="text1"/>
          <w:sz w:val="32"/>
          <w:szCs w:val="32"/>
        </w:rPr>
        <w:t>小學</w:t>
      </w:r>
      <w:r w:rsidR="000D1DC3" w:rsidRPr="003062CD"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r w:rsidRPr="003062CD">
        <w:rPr>
          <w:rFonts w:ascii="標楷體" w:eastAsia="標楷體" w:hAnsi="標楷體" w:hint="eastAsia"/>
          <w:color w:val="000000" w:themeColor="text1"/>
          <w:sz w:val="32"/>
          <w:szCs w:val="32"/>
        </w:rPr>
        <w:t>學年度</w:t>
      </w:r>
      <w:r w:rsidR="000D1DC3" w:rsidRPr="003062CD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3062CD">
        <w:rPr>
          <w:rFonts w:ascii="標楷體" w:eastAsia="標楷體" w:hAnsi="標楷體" w:hint="eastAsia"/>
          <w:color w:val="000000" w:themeColor="text1"/>
          <w:sz w:val="32"/>
          <w:szCs w:val="32"/>
        </w:rPr>
        <w:t>年級</w:t>
      </w:r>
      <w:r w:rsidR="00A77F68" w:rsidRPr="003062CD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B85834" w:rsidRPr="003062CD">
        <w:rPr>
          <w:rFonts w:ascii="標楷體" w:eastAsia="標楷體" w:hAnsi="標楷體"/>
          <w:color w:val="000000" w:themeColor="text1"/>
          <w:sz w:val="32"/>
          <w:szCs w:val="32"/>
        </w:rPr>
        <w:t>2</w:t>
      </w:r>
      <w:r w:rsidR="00A77F68" w:rsidRPr="003062CD">
        <w:rPr>
          <w:rFonts w:ascii="標楷體" w:eastAsia="標楷體" w:hAnsi="標楷體" w:hint="eastAsia"/>
          <w:color w:val="000000" w:themeColor="text1"/>
          <w:sz w:val="32"/>
          <w:szCs w:val="32"/>
        </w:rPr>
        <w:t>學期</w:t>
      </w:r>
      <w:r w:rsidRPr="003062CD">
        <w:rPr>
          <w:rFonts w:ascii="標楷體" w:eastAsia="標楷體" w:hAnsi="標楷體" w:hint="eastAsia"/>
          <w:color w:val="000000" w:themeColor="text1"/>
          <w:sz w:val="32"/>
          <w:szCs w:val="32"/>
        </w:rPr>
        <w:t>校訂課程</w:t>
      </w:r>
    </w:p>
    <w:p w:rsidR="00D125D1" w:rsidRPr="003062CD" w:rsidRDefault="0097268D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62CD">
        <w:rPr>
          <w:rFonts w:ascii="標楷體" w:eastAsia="標楷體" w:hAnsi="標楷體" w:hint="eastAsia"/>
          <w:b/>
          <w:sz w:val="32"/>
          <w:szCs w:val="32"/>
        </w:rPr>
        <w:t>《</w:t>
      </w:r>
      <w:r w:rsidR="003062CD">
        <w:rPr>
          <w:rFonts w:ascii="標楷體" w:eastAsia="標楷體" w:hAnsi="標楷體" w:hint="eastAsia"/>
          <w:b/>
          <w:sz w:val="32"/>
          <w:szCs w:val="32"/>
        </w:rPr>
        <w:t>半屏山下-</w:t>
      </w:r>
      <w:bookmarkStart w:id="0" w:name="_GoBack"/>
      <w:bookmarkEnd w:id="0"/>
      <w:r w:rsidR="000E0CB0" w:rsidRPr="003062CD">
        <w:rPr>
          <w:rFonts w:ascii="標楷體" w:eastAsia="標楷體" w:hAnsi="標楷體" w:hint="eastAsia"/>
          <w:b/>
          <w:sz w:val="32"/>
          <w:szCs w:val="32"/>
        </w:rPr>
        <w:t>半屏山下的孩子</w:t>
      </w:r>
      <w:r w:rsidRPr="003062CD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3062CD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A1104B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Default="002F6DF6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本課程</w:t>
      </w:r>
      <w:r w:rsidR="00482421" w:rsidRPr="006F3065">
        <w:rPr>
          <w:rFonts w:ascii="標楷體" w:eastAsia="標楷體" w:hAnsi="標楷體" w:hint="eastAsia"/>
        </w:rPr>
        <w:t>以日常生活中遇到的問題出發，引導學生</w:t>
      </w:r>
      <w:r w:rsidR="00230EC4" w:rsidRPr="006F3065">
        <w:rPr>
          <w:rFonts w:ascii="標楷體" w:eastAsia="標楷體" w:hAnsi="標楷體" w:hint="eastAsia"/>
        </w:rPr>
        <w:t>在</w:t>
      </w:r>
      <w:r w:rsidR="00482421" w:rsidRPr="006F3065">
        <w:rPr>
          <w:rFonts w:ascii="標楷體" w:eastAsia="標楷體" w:hAnsi="標楷體" w:hint="eastAsia"/>
        </w:rPr>
        <w:t>探</w:t>
      </w:r>
      <w:r w:rsidR="00230EC4" w:rsidRPr="006F3065">
        <w:rPr>
          <w:rFonts w:ascii="標楷體" w:eastAsia="標楷體" w:hAnsi="標楷體" w:hint="eastAsia"/>
        </w:rPr>
        <w:t>索學習環境</w:t>
      </w:r>
      <w:r w:rsidR="00482421" w:rsidRPr="006F3065">
        <w:rPr>
          <w:rFonts w:ascii="標楷體" w:eastAsia="標楷體" w:hAnsi="標楷體" w:hint="eastAsia"/>
        </w:rPr>
        <w:t>的過程中，</w:t>
      </w:r>
      <w:r w:rsidR="00230EC4" w:rsidRPr="006F3065">
        <w:rPr>
          <w:rFonts w:ascii="標楷體" w:eastAsia="標楷體" w:hAnsi="標楷體" w:hint="eastAsia"/>
        </w:rPr>
        <w:t>發現問題</w:t>
      </w:r>
      <w:r w:rsidR="00CC51A1" w:rsidRPr="006F3065">
        <w:rPr>
          <w:rFonts w:ascii="標楷體" w:eastAsia="標楷體" w:hAnsi="標楷體" w:hint="eastAsia"/>
        </w:rPr>
        <w:t>並</w:t>
      </w:r>
      <w:r w:rsidR="00230EC4" w:rsidRPr="006F3065">
        <w:rPr>
          <w:rFonts w:ascii="標楷體" w:eastAsia="標楷體" w:hAnsi="標楷體" w:hint="eastAsia"/>
        </w:rPr>
        <w:t>學習</w:t>
      </w:r>
      <w:r w:rsidR="00CC51A1" w:rsidRPr="006F3065">
        <w:rPr>
          <w:rFonts w:ascii="標楷體" w:eastAsia="標楷體" w:hAnsi="標楷體" w:hint="eastAsia"/>
        </w:rPr>
        <w:t>與人</w:t>
      </w:r>
      <w:r w:rsidR="00230EC4" w:rsidRPr="006F3065">
        <w:rPr>
          <w:rFonts w:ascii="標楷體" w:eastAsia="標楷體" w:hAnsi="標楷體" w:hint="eastAsia"/>
        </w:rPr>
        <w:t>合作</w:t>
      </w:r>
      <w:r w:rsidR="00CC51A1" w:rsidRPr="006F3065">
        <w:rPr>
          <w:rFonts w:ascii="標楷體" w:eastAsia="標楷體" w:hAnsi="標楷體" w:hint="eastAsia"/>
        </w:rPr>
        <w:t>，將</w:t>
      </w:r>
      <w:r w:rsidR="006F3065">
        <w:rPr>
          <w:rFonts w:ascii="標楷體" w:eastAsia="標楷體" w:hAnsi="標楷體" w:hint="eastAsia"/>
        </w:rPr>
        <w:t>既有的寫作及</w:t>
      </w:r>
      <w:r w:rsidR="00CC51A1" w:rsidRPr="006F3065">
        <w:rPr>
          <w:rFonts w:ascii="標楷體" w:eastAsia="標楷體" w:hAnsi="標楷體" w:hint="eastAsia"/>
        </w:rPr>
        <w:t>製作簡易圖表的能力應用</w:t>
      </w:r>
      <w:r w:rsidR="00482421" w:rsidRPr="006F3065">
        <w:rPr>
          <w:rFonts w:ascii="標楷體" w:eastAsia="標楷體" w:hAnsi="標楷體" w:hint="eastAsia"/>
        </w:rPr>
        <w:t>於解決日常生活的問題。</w:t>
      </w:r>
      <w:r w:rsidR="00CC51A1" w:rsidRPr="006F3065">
        <w:rPr>
          <w:rFonts w:ascii="標楷體" w:eastAsia="標楷體" w:hAnsi="標楷體" w:hint="eastAsia"/>
        </w:rPr>
        <w:t>期待學生經由學習歷程中的各種引導，</w:t>
      </w:r>
      <w:r w:rsidR="00B060B5" w:rsidRPr="00B060B5">
        <w:rPr>
          <w:rFonts w:ascii="標楷體" w:eastAsia="標楷體" w:hAnsi="標楷體" w:hint="eastAsia"/>
        </w:rPr>
        <w:t>發現</w:t>
      </w:r>
      <w:r w:rsidR="00B060B5" w:rsidRPr="00B060B5">
        <w:rPr>
          <w:rFonts w:eastAsia="標楷體" w:hint="eastAsia"/>
          <w:noProof/>
        </w:rPr>
        <w:t>生活問題及其影響，在探索解決方法的過程中，</w:t>
      </w:r>
      <w:r w:rsidR="00B060B5" w:rsidRPr="00B060B5">
        <w:rPr>
          <w:rFonts w:ascii="標楷體" w:eastAsia="標楷體" w:hAnsi="標楷體" w:hint="eastAsia"/>
        </w:rPr>
        <w:t>發展思考能力</w:t>
      </w:r>
      <w:r w:rsidR="002444FB" w:rsidRPr="00B060B5">
        <w:rPr>
          <w:rFonts w:ascii="標楷體" w:eastAsia="標楷體" w:hAnsi="標楷體" w:hint="eastAsia"/>
        </w:rPr>
        <w:t>，</w:t>
      </w:r>
      <w:r w:rsidR="00B060B5" w:rsidRPr="00B060B5">
        <w:rPr>
          <w:rFonts w:ascii="標楷體" w:eastAsia="標楷體" w:hAnsi="標楷體" w:hint="eastAsia"/>
        </w:rPr>
        <w:t>在問題解決的實踐歷程裡，增進</w:t>
      </w:r>
      <w:r w:rsidR="00B060B5" w:rsidRPr="00637E5F">
        <w:rPr>
          <w:rFonts w:eastAsia="標楷體" w:hint="eastAsia"/>
          <w:noProof/>
        </w:rPr>
        <w:t>表達個人想法</w:t>
      </w:r>
      <w:r w:rsidR="00B060B5">
        <w:rPr>
          <w:rFonts w:eastAsia="標楷體" w:hint="eastAsia"/>
          <w:noProof/>
        </w:rPr>
        <w:t>的能力，同時培養</w:t>
      </w:r>
      <w:r w:rsidR="00B060B5" w:rsidRPr="00637E5F">
        <w:rPr>
          <w:rFonts w:eastAsia="標楷體" w:hint="eastAsia"/>
          <w:noProof/>
        </w:rPr>
        <w:t>理解他人感受，樂於與人互動，並與團隊成員合作</w:t>
      </w:r>
      <w:r w:rsidR="00B060B5">
        <w:rPr>
          <w:rFonts w:eastAsia="標楷體" w:hint="eastAsia"/>
          <w:noProof/>
        </w:rPr>
        <w:t>之</w:t>
      </w:r>
      <w:r w:rsidR="00B060B5" w:rsidRPr="00637E5F">
        <w:rPr>
          <w:rFonts w:eastAsia="標楷體" w:hint="eastAsia"/>
          <w:noProof/>
        </w:rPr>
        <w:t>素養</w:t>
      </w:r>
      <w:r w:rsidR="002444FB" w:rsidRPr="00B060B5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>
        <w:rPr>
          <w:rFonts w:eastAsia="標楷體" w:hAnsi="標楷體" w:hint="eastAsia"/>
          <w:noProof/>
        </w:rPr>
        <w:t>社會、自然、綜合領域，融入環境教育與戶外教育議題，讓學生透過觀察、體驗、感受、討論與發表，漸進式的理解自己的學習環境，進而認同並欣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0E0CB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0E0CB0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社會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0D1DC3">
              <w:rPr>
                <w:rFonts w:eastAsia="標楷體" w:hAnsi="標楷體" w:hint="eastAsia"/>
                <w:noProof/>
              </w:rPr>
              <w:t>自然</w:t>
            </w:r>
            <w:r w:rsidR="00AC325D">
              <w:rPr>
                <w:rFonts w:eastAsia="標楷體" w:hAnsi="標楷體" w:hint="eastAsia"/>
                <w:noProof/>
              </w:rPr>
              <w:t>、綜合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926942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15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37E5F" w:rsidRPr="0060452A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0452A">
              <w:rPr>
                <w:rFonts w:eastAsia="標楷體" w:hint="eastAsia"/>
                <w:b/>
                <w:noProof/>
              </w:rPr>
              <w:t>自</w:t>
            </w:r>
            <w:r w:rsidRPr="0060452A">
              <w:rPr>
                <w:rFonts w:eastAsia="標楷體" w:hint="eastAsia"/>
                <w:b/>
                <w:noProof/>
              </w:rPr>
              <w:t>-E-A2</w:t>
            </w:r>
            <w:r w:rsidRPr="0060452A">
              <w:rPr>
                <w:rFonts w:eastAsia="標楷體" w:hint="eastAsia"/>
                <w:noProof/>
              </w:rPr>
              <w:t xml:space="preserve">  </w:t>
            </w:r>
            <w:r w:rsidRPr="0060452A">
              <w:rPr>
                <w:rFonts w:eastAsia="標楷體" w:hint="eastAsia"/>
                <w:noProof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  <w:r w:rsidRPr="0060452A">
              <w:rPr>
                <w:rFonts w:eastAsia="標楷體" w:hint="eastAsia"/>
                <w:noProof/>
              </w:rPr>
              <w:t xml:space="preserve">  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-E-A2</w:t>
            </w:r>
            <w:r w:rsidRPr="00637E5F"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敏覺居住地方的社會、自然與人文環境變遷，關注生活問題及其影響，並思考解決方法。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-E-C1</w:t>
            </w:r>
            <w:r w:rsidRPr="00637E5F">
              <w:rPr>
                <w:rFonts w:eastAsia="標楷體" w:hint="eastAsia"/>
                <w:noProof/>
              </w:rPr>
              <w:t>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  <w:p w:rsidR="00AE67BE" w:rsidRPr="008B4EC3" w:rsidRDefault="00D539BD" w:rsidP="0010281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7F7F7F"/>
              </w:rPr>
            </w:pPr>
            <w:r w:rsidRPr="00D539BD">
              <w:rPr>
                <w:rFonts w:eastAsia="標楷體" w:hint="eastAsia"/>
                <w:b/>
                <w:noProof/>
              </w:rPr>
              <w:t>綜</w:t>
            </w:r>
            <w:r w:rsidRPr="00D539BD">
              <w:rPr>
                <w:rFonts w:eastAsia="標楷體" w:hint="eastAsia"/>
                <w:b/>
                <w:noProof/>
              </w:rPr>
              <w:t>-E-C1</w:t>
            </w:r>
            <w:r w:rsidRPr="00D539BD">
              <w:rPr>
                <w:rFonts w:eastAsia="標楷體" w:hint="eastAsia"/>
                <w:noProof/>
              </w:rPr>
              <w:t>關懷生態環境與周遭人事物，體驗服務歷程與樂趣，理解並遵守道德規範，培養公民意識。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Default="00222955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3a-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-1</w:t>
            </w:r>
            <w:r w:rsidRPr="00CB4BA6">
              <w:rPr>
                <w:rFonts w:asciiTheme="majorEastAsia" w:eastAsiaTheme="majorEastAsia" w:hAnsiTheme="majorEastAsia"/>
                <w:sz w:val="20"/>
                <w:szCs w:val="20"/>
              </w:rPr>
              <w:t>透過日常觀察與省思，對社會事物與環境提出感興趣的問題。</w:t>
            </w:r>
          </w:p>
          <w:p w:rsidR="00222955" w:rsidRDefault="00222955" w:rsidP="00F71F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-3</w:t>
            </w:r>
            <w:r w:rsidRPr="00CB4BA6">
              <w:rPr>
                <w:rFonts w:asciiTheme="majorEastAsia" w:eastAsiaTheme="majorEastAsia" w:hAnsiTheme="majorEastAsia"/>
                <w:sz w:val="20"/>
                <w:szCs w:val="20"/>
              </w:rPr>
              <w:t>整理資料，製作成簡易的圖表，並加以說明。</w:t>
            </w:r>
          </w:p>
          <w:p w:rsid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po-II-1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能從日常經驗、學習活動、自然環境，進行觀察，進而能察覺問題。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能依據觀察、蒐集資料、閱讀、思考、討論等，提出問題。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pc-II-2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能利用簡單形式的口語、文字或圖畫等，表達探究之過程、發現。</w:t>
            </w:r>
          </w:p>
          <w:p w:rsidR="00222955" w:rsidRDefault="00222955" w:rsidP="00F71F9F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CB061C">
              <w:rPr>
                <w:color w:val="000000"/>
                <w:kern w:val="0"/>
                <w:sz w:val="20"/>
                <w:szCs w:val="20"/>
              </w:rPr>
              <w:t>ah-II-1</w:t>
            </w:r>
            <w:r w:rsidRPr="00CB061C">
              <w:rPr>
                <w:color w:val="000000"/>
                <w:kern w:val="0"/>
                <w:sz w:val="20"/>
                <w:szCs w:val="20"/>
              </w:rPr>
              <w:t>透過各種感官了解生活週遭事物的屬性。</w:t>
            </w:r>
          </w:p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Default="00D539BD" w:rsidP="00F71F9F">
            <w:pPr>
              <w:snapToGrid w:val="0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inorEastAsia" w:hAnsiTheme="minorEastAsia" w:hint="eastAsia"/>
                <w:b/>
                <w:color w:val="000000"/>
                <w:kern w:val="0"/>
                <w:sz w:val="20"/>
                <w:szCs w:val="20"/>
              </w:rPr>
              <w:t>2a-II-1</w:t>
            </w:r>
            <w:r w:rsidR="00222955" w:rsidRPr="00DB5FFC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覺察自己的人際溝通方式，展現合宜的互動與溝通態度和技巧。</w:t>
            </w:r>
          </w:p>
          <w:p w:rsidR="00390754" w:rsidRDefault="00390754" w:rsidP="00F71F9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2b-II-2</w:t>
            </w:r>
            <w:r w:rsidRPr="00390754">
              <w:rPr>
                <w:rFonts w:asciiTheme="minorEastAsia" w:hAnsiTheme="minorEastAsia" w:hint="eastAsia"/>
                <w:sz w:val="20"/>
                <w:szCs w:val="20"/>
              </w:rPr>
              <w:t>參加團體活動，遵守紀律、重視榮譽感，並展現負責的態度。</w:t>
            </w:r>
          </w:p>
          <w:p w:rsidR="00222955" w:rsidRDefault="00D539BD" w:rsidP="00F71F9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3b-II-1</w:t>
            </w:r>
            <w:r w:rsidR="00222955" w:rsidRPr="00DB5FFC">
              <w:rPr>
                <w:rFonts w:asciiTheme="minorEastAsia" w:hAnsiTheme="minorEastAsia" w:hint="eastAsia"/>
                <w:sz w:val="20"/>
                <w:szCs w:val="20"/>
              </w:rPr>
              <w:t>參與學校或社區服務學習，並分享心得。</w:t>
            </w:r>
          </w:p>
          <w:p w:rsidR="00222955" w:rsidRPr="00101F50" w:rsidRDefault="00D539BD" w:rsidP="00F71F9F">
            <w:pPr>
              <w:snapToGrid w:val="0"/>
              <w:rPr>
                <w:rFonts w:eastAsia="標楷體" w:hAnsi="標楷體"/>
                <w:noProof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3d-II-1</w:t>
            </w:r>
            <w:r w:rsidR="00222955" w:rsidRPr="00DB5FFC">
              <w:rPr>
                <w:rFonts w:asciiTheme="minorEastAsia" w:hAnsiTheme="minorEastAsia" w:hint="eastAsia"/>
                <w:sz w:val="20"/>
                <w:szCs w:val="20"/>
              </w:rPr>
              <w:t>覺察生活中環境的問題，探討並執行對環境友善的行動。</w:t>
            </w:r>
          </w:p>
        </w:tc>
      </w:tr>
      <w:tr w:rsidR="00DB6D45" w:rsidRPr="00101F50" w:rsidTr="00F85323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6D4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Pr="00F71F9F" w:rsidRDefault="00222955" w:rsidP="00F71F9F">
            <w:pPr>
              <w:widowControl/>
              <w:rPr>
                <w:rFonts w:asciiTheme="majorEastAsia" w:eastAsiaTheme="majorEastAsia" w:hAnsiTheme="majorEastAsia"/>
                <w:b/>
                <w:noProof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-2</w:t>
            </w:r>
            <w:r w:rsidRPr="00F71F9F">
              <w:rPr>
                <w:rFonts w:asciiTheme="majorEastAsia" w:eastAsiaTheme="majorEastAsia" w:hAnsiTheme="majorEastAsia"/>
                <w:sz w:val="20"/>
                <w:szCs w:val="20"/>
              </w:rPr>
              <w:t>自然環境會影響經濟的 發展，經濟的發展也會 改變自然環境。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Pr="00F71F9F" w:rsidRDefault="00D539BD" w:rsidP="00F71F9F">
            <w:pPr>
              <w:snapToGrid w:val="0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0"/>
                <w:szCs w:val="20"/>
              </w:rPr>
              <w:t>INc-II-8</w:t>
            </w:r>
            <w:r w:rsidR="00222955" w:rsidRPr="00F71F9F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不同的環境有不同的生物生存。</w:t>
            </w:r>
          </w:p>
          <w:p w:rsidR="00222955" w:rsidRPr="00F71F9F" w:rsidRDefault="00D539BD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INf-II-5</w:t>
            </w:r>
            <w:r w:rsidR="00222955" w:rsidRPr="00F71F9F">
              <w:rPr>
                <w:rFonts w:asciiTheme="majorEastAsia" w:eastAsiaTheme="majorEastAsia" w:hAnsiTheme="majorEastAsia" w:hint="eastAsia"/>
                <w:sz w:val="20"/>
                <w:szCs w:val="20"/>
              </w:rPr>
              <w:t>人類活動對環境造成影響。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Pr="00F71F9F" w:rsidRDefault="00222955" w:rsidP="00F71F9F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  <w:szCs w:val="20"/>
              </w:rPr>
              <w:t>Ba-II-1</w:t>
            </w:r>
            <w:r w:rsidRPr="00F71F9F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自我表達的適切性。</w:t>
            </w:r>
          </w:p>
          <w:p w:rsidR="00222955" w:rsidRPr="00F71F9F" w:rsidRDefault="00222955" w:rsidP="00F71F9F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Ba-II-3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人際溝通的態度與技巧。</w:t>
            </w:r>
          </w:p>
          <w:p w:rsidR="00222955" w:rsidRPr="00F71F9F" w:rsidRDefault="00222955" w:rsidP="00F71F9F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Bb-II-3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團體活動的參與態度。</w:t>
            </w:r>
          </w:p>
          <w:p w:rsidR="00222955" w:rsidRP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Cd-II-1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生活中環境問題的覺察。</w:t>
            </w:r>
          </w:p>
        </w:tc>
      </w:tr>
      <w:tr w:rsidR="00AF0B5F" w:rsidRPr="00101F50" w:rsidTr="00F85323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</w:tr>
      <w:tr w:rsidR="00AF0B5F" w:rsidRPr="00101F50" w:rsidTr="00F85323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</w:tr>
      <w:tr w:rsidR="001B2CB5" w:rsidRPr="00101F50" w:rsidTr="00F85323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CB5" w:rsidRPr="001B2CB5" w:rsidRDefault="0010281E" w:rsidP="00F8532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4986960" cy="3139712"/>
                  <wp:effectExtent l="0" t="0" r="4445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960" cy="313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F85323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CB5" w:rsidRPr="00F85323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85323">
              <w:rPr>
                <w:rFonts w:eastAsia="標楷體"/>
                <w:b/>
                <w:noProof/>
              </w:rPr>
              <w:t>導引問題</w:t>
            </w:r>
          </w:p>
        </w:tc>
      </w:tr>
      <w:tr w:rsidR="007F3E99" w:rsidRPr="00101F50" w:rsidTr="00DB214B">
        <w:trPr>
          <w:trHeight w:val="199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1CB6" w:rsidRPr="00276F74" w:rsidRDefault="008043AD" w:rsidP="00276F74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1</w:t>
            </w:r>
            <w:r w:rsidR="007F3E99"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B61CB6"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小朋友，我們在半屏山上看到自來水廠、菱角田與洲仔濕地，了解到在過往學校附近有許多水塘。你知道早期的居民，如何運用這些水塘來生活嗎？這些水塘對環境有什麼樣的影響呢？</w:t>
            </w:r>
          </w:p>
          <w:p w:rsidR="007F3E99" w:rsidRPr="00265682" w:rsidRDefault="00DB214B" w:rsidP="00F85323">
            <w:pPr>
              <w:snapToGrid w:val="0"/>
              <w:spacing w:beforeLines="50" w:before="180"/>
              <w:ind w:leftChars="143" w:left="563" w:hangingChars="100" w:hanging="22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2</w:t>
            </w:r>
            <w:r w:rsidR="00265682"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265682"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想像一下今天要向隔壁鄰居介紹屏山，你要如何將屏山之美讓他了解呢？</w:t>
            </w:r>
          </w:p>
        </w:tc>
      </w:tr>
      <w:tr w:rsidR="00101F50" w:rsidRPr="00101F50" w:rsidTr="00F85323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DB214B">
        <w:trPr>
          <w:trHeight w:val="261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能與人合作探索生活問題的解決方式，並透過體驗與實踐處理日常生活問題。</w:t>
            </w:r>
          </w:p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Pr="00AF3C7E">
              <w:rPr>
                <w:rFonts w:eastAsia="標楷體"/>
                <w:noProof/>
              </w:rPr>
              <w:t>參加討論，提供個人的觀點和意見</w:t>
            </w:r>
            <w:r w:rsidRPr="00AF3C7E">
              <w:rPr>
                <w:rFonts w:eastAsia="標楷體" w:hint="eastAsia"/>
                <w:noProof/>
              </w:rPr>
              <w:t>並以</w:t>
            </w:r>
            <w:r w:rsidRPr="00AF3C7E">
              <w:rPr>
                <w:rFonts w:eastAsia="標楷體"/>
                <w:noProof/>
              </w:rPr>
              <w:t>記敘、說明事物的作品</w:t>
            </w:r>
            <w:r w:rsidRPr="00AF3C7E">
              <w:rPr>
                <w:rFonts w:eastAsia="標楷體" w:hint="eastAsia"/>
                <w:noProof/>
              </w:rPr>
              <w:t>與</w:t>
            </w:r>
            <w:r w:rsidRPr="00AF3C7E">
              <w:rPr>
                <w:rFonts w:eastAsia="標楷體"/>
                <w:noProof/>
              </w:rPr>
              <w:t>清晰</w:t>
            </w:r>
            <w:r w:rsidRPr="00AF3C7E">
              <w:rPr>
                <w:rFonts w:eastAsia="標楷體" w:hint="eastAsia"/>
                <w:noProof/>
              </w:rPr>
              <w:t>合宜口語方式</w:t>
            </w:r>
            <w:r w:rsidRPr="00AF3C7E">
              <w:rPr>
                <w:rFonts w:eastAsia="標楷體"/>
                <w:noProof/>
              </w:rPr>
              <w:t>表達想法。</w:t>
            </w:r>
          </w:p>
          <w:p w:rsidR="003C3C09" w:rsidRPr="00101F50" w:rsidRDefault="00AF3C7E" w:rsidP="00D16C7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能運用感官察覺生活中的問題與欣賞</w:t>
            </w:r>
            <w:r w:rsidR="00D16C71">
              <w:rPr>
                <w:rFonts w:eastAsia="標楷體" w:hint="eastAsia"/>
                <w:noProof/>
              </w:rPr>
              <w:t>學校環境與生活中</w:t>
            </w:r>
            <w:r w:rsidRPr="00AF3C7E">
              <w:rPr>
                <w:rFonts w:eastAsia="標楷體" w:hint="eastAsia"/>
                <w:noProof/>
              </w:rPr>
              <w:t>的美好。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C7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>環 E1 參與戶外學習與自然體驗，覺知自然環境的美、平衡、與完整性。</w:t>
            </w:r>
          </w:p>
          <w:p w:rsidR="00AF3C7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環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E3 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了解人與自然和諧共生，進而保護重要棲地。</w:t>
            </w:r>
          </w:p>
          <w:p w:rsidR="00DB214B" w:rsidRDefault="00DB214B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  <w:p w:rsidR="00D16C71" w:rsidRPr="00D16C71" w:rsidRDefault="00197FDE" w:rsidP="00D16C7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>戶 E7 參加學校校外教學活動，認識地方環境，如生態、環保、地質、文化</w:t>
            </w:r>
          </w:p>
          <w:p w:rsidR="00AF3C7E" w:rsidRPr="00D16C71" w:rsidRDefault="00D16C71" w:rsidP="00D16C7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="00197FDE" w:rsidRPr="00D16C71">
              <w:rPr>
                <w:rFonts w:ascii="標楷體" w:eastAsia="標楷體" w:hAnsi="標楷體" w:hint="eastAsia"/>
                <w:sz w:val="20"/>
                <w:szCs w:val="20"/>
              </w:rPr>
              <w:t>等的戶外學習。</w:t>
            </w:r>
          </w:p>
          <w:p w:rsidR="00FA4005" w:rsidRPr="004031DF" w:rsidRDefault="00FA4005" w:rsidP="00197FD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D16C71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活動三、小小環境調查員：</w:t>
            </w:r>
            <w:r w:rsidR="00D16C71">
              <w:rPr>
                <w:rFonts w:ascii="標楷體" w:eastAsia="標楷體" w:hAnsi="標楷體"/>
                <w:sz w:val="20"/>
                <w:szCs w:val="18"/>
              </w:rPr>
              <w:tab/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環 E1、環 E3、戶 E7</w:t>
            </w:r>
          </w:p>
          <w:p w:rsidR="00FA4005" w:rsidRPr="004031DF" w:rsidRDefault="00FA4005" w:rsidP="00197FD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E779C7" w:rsidRPr="00101F50" w:rsidTr="00E94E6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5EE0" w:rsidRDefault="004B5EE0" w:rsidP="004B5EE0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4B5EE0">
              <w:rPr>
                <w:rFonts w:asciiTheme="minorEastAsia" w:hAnsiTheme="minorEastAsia" w:hint="eastAsia"/>
                <w:sz w:val="20"/>
                <w:szCs w:val="20"/>
              </w:rPr>
              <w:t>古菱角田分佈</w:t>
            </w:r>
            <w:r>
              <w:t xml:space="preserve"> </w:t>
            </w:r>
            <w:hyperlink r:id="rId9" w:history="1">
              <w:r w:rsidRPr="004B5EE0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http://library.taiwanschoolnet.org/cyberfair2007/jcps/menu2/m2sub2.htm</w:t>
              </w:r>
            </w:hyperlink>
          </w:p>
          <w:p w:rsidR="00D40081" w:rsidRPr="00D40081" w:rsidRDefault="00D40081" w:rsidP="00D40081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濕地：</w:t>
            </w:r>
            <w:hyperlink r:id="rId10" w:history="1">
              <w:r w:rsidRPr="00D40081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https://zh.wikipedia.org/wiki/%E6%B9%BF%E5%9C%B0</w:t>
              </w:r>
            </w:hyperlink>
          </w:p>
          <w:p w:rsidR="00D40081" w:rsidRPr="00D40081" w:rsidRDefault="00D40081" w:rsidP="00D40081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地球之腎：</w:t>
            </w:r>
          </w:p>
          <w:p w:rsidR="00D40081" w:rsidRPr="004B5EE0" w:rsidRDefault="000451E5" w:rsidP="00D40081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hyperlink r:id="rId11" w:history="1">
              <w:r w:rsidR="00D40081"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https://www.itsfun.com.tw/%E5%9C%B0%E7%90%83%E4%B9%8B%E8%82%BE/wiki-0557776-3973656</w:t>
              </w:r>
            </w:hyperlink>
          </w:p>
          <w:p w:rsidR="004B5EE0" w:rsidRDefault="00D40081" w:rsidP="00D40081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台灣濕地網：</w:t>
            </w:r>
            <w:hyperlink r:id="rId12" w:history="1">
              <w:r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https://wetland.e-info.org.tw/quiz/what-is-wetland</w:t>
              </w:r>
            </w:hyperlink>
          </w:p>
          <w:p w:rsidR="00D40081" w:rsidRPr="004B5EE0" w:rsidRDefault="00D40081" w:rsidP="00D40081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567BDE" w:rsidRPr="00101F50" w:rsidTr="00B61CB6">
        <w:trPr>
          <w:trHeight w:val="5206"/>
          <w:jc w:val="center"/>
        </w:trPr>
        <w:tc>
          <w:tcPr>
            <w:tcW w:w="80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1CB6" w:rsidRPr="00C942D5" w:rsidRDefault="00567BDE" w:rsidP="00C942D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4B102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</w:t>
            </w:r>
            <w:r w:rsidR="00C942D5" w:rsidRPr="004B102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="00540242" w:rsidRPr="004B102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小小環境調查員</w:t>
            </w:r>
            <w:r w:rsidR="00C942D5" w:rsidRPr="00C942D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0"/>
              </w:rPr>
              <w:t xml:space="preserve"> </w:t>
            </w:r>
          </w:p>
          <w:p w:rsidR="00567BDE" w:rsidRPr="00B61CB6" w:rsidRDefault="00567BDE" w:rsidP="00C942D5">
            <w:pPr>
              <w:widowControl/>
              <w:ind w:leftChars="65" w:left="1432" w:hangingChars="638" w:hanging="1276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小朋友，我們</w:t>
            </w:r>
            <w:r w:rsidR="00B61CB6"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在半屏山上看到自來水廠、菱角田與洲仔濕地，了解</w:t>
            </w:r>
            <w:r w:rsid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到</w:t>
            </w:r>
            <w:r w:rsidR="00B61CB6"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在過往學校附近有許多水塘。你知道早期的居民，如何運用這些水塘來生活嗎？</w:t>
            </w:r>
            <w:r w:rsid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這些水塘對環境有什麼樣的影響呢？</w:t>
            </w:r>
          </w:p>
          <w:p w:rsidR="00567BDE" w:rsidRPr="007B7B8A" w:rsidRDefault="006A69F8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3-1地球之腎</w:t>
            </w:r>
            <w:r w:rsidR="00567BD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</w:p>
          <w:p w:rsidR="004B5EE0" w:rsidRDefault="00567BDE" w:rsidP="004B5EE0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社區對濕地的利用。(1)</w:t>
            </w:r>
          </w:p>
          <w:p w:rsidR="00567BDE" w:rsidRDefault="004B5EE0" w:rsidP="004B5EE0">
            <w:pPr>
              <w:pStyle w:val="a3"/>
              <w:widowControl/>
              <w:ind w:leftChars="0" w:left="770"/>
              <w:rPr>
                <w:rFonts w:asciiTheme="minorEastAsia" w:hAnsiTheme="minorEastAsia"/>
                <w:sz w:val="20"/>
                <w:szCs w:val="20"/>
              </w:rPr>
            </w:pPr>
            <w:r w:rsidRPr="004B5EE0">
              <w:rPr>
                <w:rFonts w:asciiTheme="minorEastAsia" w:hAnsiTheme="minorEastAsia" w:hint="eastAsia"/>
                <w:sz w:val="20"/>
                <w:szCs w:val="20"/>
              </w:rPr>
              <w:t>古菱角田分佈</w:t>
            </w:r>
            <w:r>
              <w:t xml:space="preserve"> </w:t>
            </w:r>
            <w:hyperlink r:id="rId13" w:history="1">
              <w:r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http://library.taiwanschoolnet.org/cyberfair2007/jcps/menu2/m2sub2.htm</w:t>
              </w:r>
            </w:hyperlink>
          </w:p>
          <w:p w:rsidR="00567BDE" w:rsidRDefault="00567BDE" w:rsidP="00AF0B5F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濕地對環境的重要性。(2)</w:t>
            </w:r>
          </w:p>
          <w:p w:rsidR="004B5EE0" w:rsidRDefault="004B5EE0" w:rsidP="004B5EE0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濕地：</w:t>
            </w:r>
            <w:hyperlink r:id="rId14" w:history="1">
              <w:r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https://zh.wikipedia.org/wiki/%E6%B9%BF%E5%9C%B0</w:t>
              </w:r>
            </w:hyperlink>
          </w:p>
          <w:p w:rsidR="00D40081" w:rsidRDefault="004B5EE0" w:rsidP="00D40081">
            <w:pPr>
              <w:pStyle w:val="a3"/>
              <w:widowControl/>
              <w:ind w:leftChars="0" w:left="770"/>
              <w:rPr>
                <w:rFonts w:asciiTheme="minorEastAsia" w:hAnsiTheme="minorEastAsia"/>
                <w:sz w:val="20"/>
                <w:szCs w:val="20"/>
              </w:rPr>
            </w:pPr>
            <w:r w:rsidRPr="004B5EE0">
              <w:rPr>
                <w:rFonts w:asciiTheme="minorEastAsia" w:hAnsiTheme="minorEastAsia" w:hint="eastAsia"/>
                <w:sz w:val="20"/>
                <w:szCs w:val="20"/>
              </w:rPr>
              <w:t>地球之腎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:rsidR="004B5EE0" w:rsidRDefault="000451E5" w:rsidP="00D40081">
            <w:pPr>
              <w:pStyle w:val="a3"/>
              <w:widowControl/>
              <w:ind w:leftChars="0" w:left="770"/>
              <w:rPr>
                <w:rFonts w:asciiTheme="minorEastAsia" w:hAnsiTheme="minorEastAsia"/>
                <w:sz w:val="20"/>
                <w:szCs w:val="20"/>
              </w:rPr>
            </w:pPr>
            <w:hyperlink r:id="rId15" w:history="1">
              <w:r w:rsidR="00D40081"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https://www.itsfun.com.tw/%E5%9C%B0%E7%90%83%E4%B9%8B%E8%82%BE/wiki-0557776-3973656</w:t>
              </w:r>
            </w:hyperlink>
          </w:p>
          <w:p w:rsidR="00D40081" w:rsidRDefault="00D40081" w:rsidP="00D40081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</w:t>
            </w: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台灣濕地網：</w:t>
            </w:r>
            <w:hyperlink r:id="rId16" w:history="1">
              <w:r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https://wetland.e-info.org.tw/quiz/what-is-wetland</w:t>
              </w:r>
            </w:hyperlink>
          </w:p>
          <w:p w:rsidR="00D40081" w:rsidRPr="00D40081" w:rsidRDefault="00D40081" w:rsidP="00D40081">
            <w:pPr>
              <w:pStyle w:val="a3"/>
              <w:widowControl/>
              <w:ind w:leftChars="0" w:left="770"/>
              <w:rPr>
                <w:rFonts w:asciiTheme="minorEastAsia" w:hAnsiTheme="minorEastAsia"/>
                <w:sz w:val="20"/>
                <w:szCs w:val="20"/>
              </w:rPr>
            </w:pPr>
          </w:p>
          <w:p w:rsidR="00B61CB6" w:rsidRPr="00B61CB6" w:rsidRDefault="00B61CB6" w:rsidP="00C942D5">
            <w:pPr>
              <w:widowControl/>
              <w:spacing w:beforeLines="50" w:before="180"/>
              <w:ind w:leftChars="67" w:left="1435" w:hangingChars="637" w:hanging="127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【導引問題】小朋友，在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學校裡，有一套系統是模仿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濕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地建造出來的喔！猜猜看，是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什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麼呢？你了解系統是怎麼樣運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作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的嗎？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為什麼要讓魚跟菜要一起生活呢？</w:t>
            </w:r>
          </w:p>
          <w:p w:rsidR="00D40081" w:rsidRDefault="00567BDE" w:rsidP="00AF0B5F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6A69F8">
              <w:rPr>
                <w:rFonts w:asciiTheme="minorEastAsia" w:hAnsiTheme="minorEastAsia" w:hint="eastAsia"/>
                <w:b/>
                <w:sz w:val="20"/>
                <w:szCs w:val="20"/>
              </w:rPr>
              <w:t>3-2校園裡的濕地</w:t>
            </w:r>
            <w:r w:rsidR="006A69F8">
              <w:rPr>
                <w:rFonts w:asciiTheme="minorEastAsia" w:hAnsiTheme="minorEastAsia" w:hint="eastAsia"/>
                <w:b/>
                <w:sz w:val="20"/>
                <w:szCs w:val="20"/>
              </w:rPr>
              <w:t>-魚菜共生</w:t>
            </w:r>
            <w:r w:rsidR="00AF0B5F">
              <w:rPr>
                <w:rFonts w:asciiTheme="minorEastAsia" w:hAnsiTheme="minorEastAsia" w:hint="eastAsia"/>
                <w:b/>
                <w:sz w:val="20"/>
                <w:szCs w:val="20"/>
              </w:rPr>
              <w:t>：</w:t>
            </w:r>
          </w:p>
          <w:p w:rsidR="00485CF2" w:rsidRDefault="00567BDE" w:rsidP="00D40081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觀察並了解魚菜共生系統(2)</w:t>
            </w:r>
          </w:p>
          <w:p w:rsidR="008E4867" w:rsidRPr="008E4867" w:rsidRDefault="008E4867" w:rsidP="008E4867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嘗試設計一組簡易的</w:t>
            </w:r>
            <w:r w:rsidR="00D40081">
              <w:rPr>
                <w:rFonts w:asciiTheme="minorEastAsia" w:hAnsiTheme="minorEastAsia" w:hint="eastAsia"/>
                <w:sz w:val="20"/>
                <w:szCs w:val="20"/>
              </w:rPr>
              <w:t>魚菜共生系統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，並畫成設計圖。</w:t>
            </w:r>
          </w:p>
          <w:p w:rsidR="00485CF2" w:rsidRDefault="00485CF2" w:rsidP="00C942D5">
            <w:pPr>
              <w:widowControl/>
              <w:spacing w:beforeLines="50" w:before="180"/>
              <w:ind w:leftChars="66" w:left="1434" w:hangingChars="638" w:hanging="12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【導引問題】小朋友，在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學校附近，就有一處濕地喔！猜猜看，溼地裡我們一定會看到些什麼？實地去走一走，印證一下吧！</w:t>
            </w:r>
          </w:p>
          <w:p w:rsidR="00567BDE" w:rsidRPr="007B7B8A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6A69F8">
              <w:rPr>
                <w:rFonts w:asciiTheme="minorEastAsia" w:hAnsiTheme="minorEastAsia" w:hint="eastAsia"/>
                <w:b/>
                <w:sz w:val="20"/>
                <w:szCs w:val="20"/>
              </w:rPr>
              <w:t>3-3前進洲仔</w:t>
            </w:r>
          </w:p>
          <w:p w:rsidR="00567BDE" w:rsidRPr="007B7B8A" w:rsidRDefault="00567BDE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實地走訪洲仔溼地。(4)</w:t>
            </w:r>
          </w:p>
          <w:p w:rsidR="00567BDE" w:rsidRPr="007B7B8A" w:rsidRDefault="00567BDE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認識常見的植物與動物(五種)。</w:t>
            </w:r>
          </w:p>
          <w:p w:rsidR="00567BDE" w:rsidRPr="00C942D5" w:rsidRDefault="00567BDE" w:rsidP="00CD3BB4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2D5">
              <w:rPr>
                <w:rFonts w:asciiTheme="minorEastAsia" w:hAnsiTheme="minorEastAsia" w:hint="eastAsia"/>
                <w:sz w:val="20"/>
                <w:szCs w:val="20"/>
              </w:rPr>
              <w:t>洲仔濕地的一天(寫作)(2)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活動四</w:t>
            </w:r>
            <w:r w:rsidR="00C942D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我來話畫屏山</w:t>
            </w:r>
          </w:p>
          <w:p w:rsidR="00567BDE" w:rsidRPr="007B7B8A" w:rsidRDefault="00567BDE" w:rsidP="00C942D5">
            <w:pPr>
              <w:widowControl/>
              <w:ind w:left="1293" w:hangingChars="646" w:hanging="1293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sz w:val="20"/>
                <w:szCs w:val="20"/>
              </w:rPr>
              <w:t xml:space="preserve"> 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485CF2"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經過一年對屏山深入的探究與了解</w:t>
            </w:r>
            <w:r w:rsidR="002656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，你覺得屏山有哪些美好之處可以向人介紹呢？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4-1我來</w:t>
            </w:r>
            <w:r w:rsidR="00A91428"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「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畫</w:t>
            </w:r>
            <w:r w:rsidR="00A91428"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」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屏山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C942D5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C942D5">
              <w:rPr>
                <w:rFonts w:asciiTheme="minorEastAsia" w:hAnsiTheme="minorEastAsia"/>
                <w:sz w:val="20"/>
                <w:szCs w:val="20"/>
              </w:rPr>
              <w:t>2)</w:t>
            </w:r>
          </w:p>
          <w:p w:rsidR="00B1671B" w:rsidRDefault="00B1671B" w:rsidP="00B1671B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利用上學期完成的自己完成的學習單，與小組成員一同討論「屏山」具有那些值得向別人推薦的亮點。(人、事、地、物</w:t>
            </w:r>
            <w:r>
              <w:rPr>
                <w:rFonts w:asciiTheme="minorEastAsia" w:hAnsiTheme="minorEastAsia"/>
                <w:sz w:val="20"/>
                <w:szCs w:val="20"/>
              </w:rPr>
              <w:t>……)</w:t>
            </w:r>
          </w:p>
          <w:p w:rsidR="00B1671B" w:rsidRDefault="00B1671B" w:rsidP="00B1671B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小組一同繪製「屏山之美」地圖草圖。(</w:t>
            </w:r>
            <w:r w:rsidR="00B61CB6">
              <w:rPr>
                <w:rFonts w:asciiTheme="minorEastAsia" w:hAnsiTheme="minorEastAsia" w:hint="eastAsia"/>
                <w:sz w:val="20"/>
                <w:szCs w:val="20"/>
              </w:rPr>
              <w:t>以圖說方式呈現)</w:t>
            </w:r>
          </w:p>
          <w:p w:rsidR="00265682" w:rsidRPr="00C942D5" w:rsidRDefault="00B1671B" w:rsidP="003D01EC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2D5">
              <w:rPr>
                <w:rFonts w:asciiTheme="minorEastAsia" w:hAnsiTheme="minorEastAsia" w:hint="eastAsia"/>
                <w:sz w:val="20"/>
                <w:szCs w:val="20"/>
              </w:rPr>
              <w:t>分組完成</w:t>
            </w:r>
            <w:r w:rsidR="00B61CB6" w:rsidRPr="00C942D5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C942D5">
              <w:rPr>
                <w:rFonts w:asciiTheme="minorEastAsia" w:hAnsiTheme="minorEastAsia" w:hint="eastAsia"/>
                <w:sz w:val="20"/>
                <w:szCs w:val="20"/>
              </w:rPr>
              <w:t>屏山之美</w:t>
            </w:r>
            <w:r w:rsidR="00B61CB6" w:rsidRPr="00C942D5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C942D5">
              <w:rPr>
                <w:rFonts w:asciiTheme="minorEastAsia" w:hAnsiTheme="minorEastAsia" w:hint="eastAsia"/>
                <w:sz w:val="20"/>
                <w:szCs w:val="20"/>
              </w:rPr>
              <w:t>的地圖海報。</w:t>
            </w:r>
          </w:p>
          <w:p w:rsidR="00265682" w:rsidRPr="007B7B8A" w:rsidRDefault="00265682" w:rsidP="00C942D5">
            <w:pPr>
              <w:pStyle w:val="a3"/>
              <w:widowControl/>
              <w:spacing w:beforeLines="50" w:before="180"/>
              <w:ind w:leftChars="67" w:left="1293" w:hangingChars="566" w:hanging="113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656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【導引問題】小朋友，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想像一下今天要向隔壁鄰居介紹屏山，你要如何將屏山之美讓他了解呢</w:t>
            </w:r>
            <w:r w:rsidRPr="002656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B61CB6" w:rsidRDefault="00567BDE" w:rsidP="00A16761">
            <w:pPr>
              <w:widowControl/>
              <w:ind w:left="2100" w:hangingChars="1050" w:hanging="21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4-2我來</w:t>
            </w:r>
            <w:r w:rsidR="00A91428"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「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話</w:t>
            </w:r>
            <w:r w:rsidR="00A91428"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」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屏山</w:t>
            </w:r>
            <w:r w:rsidR="00A16761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C942D5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C942D5">
              <w:rPr>
                <w:rFonts w:asciiTheme="minorEastAsia" w:hAnsiTheme="minorEastAsia"/>
                <w:sz w:val="20"/>
                <w:szCs w:val="20"/>
              </w:rPr>
              <w:t>2)</w:t>
            </w:r>
          </w:p>
          <w:p w:rsidR="00B61CB6" w:rsidRDefault="00B61CB6" w:rsidP="00B61CB6">
            <w:pPr>
              <w:pStyle w:val="a3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小組練習利用分工報告「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屏山之美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</w:p>
          <w:p w:rsidR="00567BDE" w:rsidRDefault="00567BDE" w:rsidP="00B61CB6">
            <w:pPr>
              <w:pStyle w:val="a3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分組上台</w:t>
            </w:r>
            <w:r w:rsidR="00AF0B5F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B61CB6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屏山之美</w:t>
            </w:r>
            <w:r w:rsidR="00B61CB6">
              <w:rPr>
                <w:rFonts w:asciiTheme="minorEastAsia" w:hAnsiTheme="minorEastAsia"/>
                <w:sz w:val="20"/>
                <w:szCs w:val="20"/>
              </w:rPr>
              <w:softHyphen/>
            </w:r>
            <w:r w:rsidR="00B61CB6"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地圖</w:t>
            </w:r>
            <w:r w:rsidR="00AF0B5F">
              <w:rPr>
                <w:rFonts w:asciiTheme="minorEastAsia" w:hAnsiTheme="minorEastAsia" w:hint="eastAsia"/>
                <w:sz w:val="20"/>
                <w:szCs w:val="20"/>
              </w:rPr>
              <w:t>海報</w:t>
            </w:r>
            <w:r w:rsidR="00B61CB6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="00AF0B5F" w:rsidRPr="007B7B8A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走讀</w:t>
            </w:r>
            <w:r w:rsidR="00AF0B5F">
              <w:rPr>
                <w:rFonts w:asciiTheme="minorEastAsia" w:hAnsiTheme="minorEastAsia" w:hint="eastAsia"/>
                <w:sz w:val="20"/>
                <w:szCs w:val="20"/>
              </w:rPr>
              <w:t>屏山社區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發現的屏山之美。</w:t>
            </w:r>
          </w:p>
          <w:p w:rsidR="00B1671B" w:rsidRDefault="00B1671B" w:rsidP="00C942D5">
            <w:pPr>
              <w:widowControl/>
              <w:spacing w:beforeLines="100" w:before="36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</w:t>
            </w:r>
            <w:r w:rsidR="00C942D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結語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</w:p>
          <w:p w:rsidR="00B1671B" w:rsidRDefault="00B1671B" w:rsidP="00B1671B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經過一年期間對屏山社區的探究，相信你已經可以向你的鄰居好好的介紹屏山，讓他 清楚了解屏山國小是一所具備「真、善、美」的優質小學喔！</w:t>
            </w:r>
          </w:p>
          <w:p w:rsidR="00C942D5" w:rsidRDefault="00C942D5" w:rsidP="00B1671B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B61CB6" w:rsidRDefault="00567BDE" w:rsidP="00C942D5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下學期結束 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  <w:p w:rsidR="00C942D5" w:rsidRDefault="00C942D5" w:rsidP="00C942D5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85CF2" w:rsidRDefault="00485CF2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Default="00567BDE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D40081" w:rsidRDefault="00D40081" w:rsidP="00D40081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  <w:r w:rsidR="008313DF"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：</w:t>
            </w:r>
          </w:p>
          <w:p w:rsidR="00EC3589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魚菜共生</w:t>
            </w: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設計圖</w:t>
            </w: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3F3F71" w:rsidRDefault="003F3F71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學習單</w:t>
            </w:r>
            <w:r w:rsidR="008313DF">
              <w:rPr>
                <w:rFonts w:eastAsia="標楷體" w:hint="eastAsia"/>
                <w:noProof/>
                <w:szCs w:val="22"/>
              </w:rPr>
              <w:t>4</w:t>
            </w:r>
            <w:r>
              <w:rPr>
                <w:rFonts w:eastAsia="標楷體" w:hint="eastAsia"/>
                <w:noProof/>
                <w:szCs w:val="22"/>
              </w:rPr>
              <w:t>：</w:t>
            </w:r>
          </w:p>
          <w:p w:rsidR="00FD79D8" w:rsidRDefault="00FD79D8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洲仔的一天</w:t>
            </w:r>
            <w:r w:rsidR="00D85530">
              <w:rPr>
                <w:rFonts w:eastAsia="標楷體" w:hint="eastAsia"/>
                <w:noProof/>
                <w:szCs w:val="22"/>
              </w:rPr>
              <w:lastRenderedPageBreak/>
              <w:t>速記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A</w:t>
            </w:r>
            <w:r>
              <w:rPr>
                <w:rFonts w:eastAsia="標楷體"/>
                <w:noProof/>
                <w:szCs w:val="22"/>
              </w:rPr>
              <w:t>3</w:t>
            </w:r>
            <w:r>
              <w:rPr>
                <w:rFonts w:eastAsia="標楷體" w:hint="eastAsia"/>
                <w:noProof/>
                <w:szCs w:val="22"/>
              </w:rPr>
              <w:t>影印紙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(</w:t>
            </w:r>
            <w:r>
              <w:rPr>
                <w:rFonts w:eastAsia="標楷體" w:hint="eastAsia"/>
                <w:noProof/>
                <w:szCs w:val="22"/>
              </w:rPr>
              <w:t>草圖</w:t>
            </w:r>
            <w:r>
              <w:rPr>
                <w:rFonts w:eastAsia="標楷體" w:hint="eastAsia"/>
                <w:noProof/>
                <w:szCs w:val="22"/>
              </w:rPr>
              <w:t>)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全開壁報紙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(</w:t>
            </w:r>
            <w:r>
              <w:rPr>
                <w:rFonts w:eastAsia="標楷體" w:hint="eastAsia"/>
                <w:noProof/>
                <w:szCs w:val="22"/>
              </w:rPr>
              <w:t>海報作品</w:t>
            </w:r>
            <w:r>
              <w:rPr>
                <w:rFonts w:eastAsia="標楷體" w:hint="eastAsia"/>
                <w:noProof/>
                <w:szCs w:val="22"/>
              </w:rPr>
              <w:t>)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EC3589" w:rsidRDefault="00EC3589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EC3589" w:rsidRDefault="00EC3589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Pr="00FD79D8" w:rsidRDefault="00D40081" w:rsidP="00FD79D8">
            <w:pPr>
              <w:snapToGrid w:val="0"/>
              <w:rPr>
                <w:rFonts w:eastAsia="標楷體"/>
                <w:noProof/>
              </w:rPr>
            </w:pP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663"/>
        <w:gridCol w:w="1663"/>
        <w:gridCol w:w="1663"/>
        <w:gridCol w:w="1663"/>
        <w:gridCol w:w="1664"/>
      </w:tblGrid>
      <w:tr w:rsidR="004031DF" w:rsidRPr="006A3CEF" w:rsidTr="001C3F1F">
        <w:trPr>
          <w:trHeight w:val="84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265682" w:rsidP="00800A6D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透過探究歸納出</w:t>
            </w:r>
            <w:r w:rsidRPr="00265682">
              <w:rPr>
                <w:rFonts w:eastAsia="標楷體" w:hint="eastAsia"/>
                <w:b/>
                <w:noProof/>
              </w:rPr>
              <w:t>屏山國小與</w:t>
            </w:r>
            <w:r>
              <w:rPr>
                <w:rFonts w:eastAsia="標楷體" w:hint="eastAsia"/>
                <w:b/>
                <w:noProof/>
              </w:rPr>
              <w:t>社</w:t>
            </w:r>
            <w:r w:rsidRPr="00265682">
              <w:rPr>
                <w:rFonts w:eastAsia="標楷體" w:hint="eastAsia"/>
                <w:b/>
                <w:noProof/>
              </w:rPr>
              <w:t>區的特色及美好</w:t>
            </w:r>
            <w:r w:rsidR="00D00FF5">
              <w:rPr>
                <w:rFonts w:eastAsia="標楷體" w:hint="eastAsia"/>
                <w:b/>
                <w:noProof/>
              </w:rPr>
              <w:t>，並以屏山之美</w:t>
            </w:r>
            <w:r w:rsidR="00800A6D">
              <w:rPr>
                <w:rFonts w:eastAsia="標楷體" w:hint="eastAsia"/>
                <w:b/>
                <w:noProof/>
              </w:rPr>
              <w:t>地圖</w:t>
            </w:r>
            <w:r w:rsidR="00D00FF5">
              <w:rPr>
                <w:rFonts w:eastAsia="標楷體" w:hint="eastAsia"/>
                <w:b/>
                <w:noProof/>
              </w:rPr>
              <w:t>海報呈現。</w:t>
            </w:r>
          </w:p>
        </w:tc>
      </w:tr>
      <w:tr w:rsidR="004031DF" w:rsidRPr="006A3CEF" w:rsidTr="001C3F1F">
        <w:trPr>
          <w:trHeight w:val="99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265682" w:rsidP="001C3F1F">
            <w:pPr>
              <w:snapToGrid w:val="0"/>
              <w:rPr>
                <w:rFonts w:eastAsia="標楷體"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能夠向人介紹屏山國小與社區的特色及美好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1C3F1F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1C3F1F" w:rsidRPr="006A3CEF" w:rsidTr="00F36F2A">
        <w:trPr>
          <w:trHeight w:val="992"/>
        </w:trPr>
        <w:tc>
          <w:tcPr>
            <w:tcW w:w="937" w:type="dxa"/>
            <w:vAlign w:val="center"/>
          </w:tcPr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C3F1F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1C3F1F" w:rsidRPr="006A3CEF" w:rsidTr="001C3F1F">
        <w:trPr>
          <w:trHeight w:val="2437"/>
        </w:trPr>
        <w:tc>
          <w:tcPr>
            <w:tcW w:w="937" w:type="dxa"/>
            <w:vAlign w:val="center"/>
          </w:tcPr>
          <w:p w:rsidR="001C3F1F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1C3F1F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1C3F1F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1C3F1F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6" w:type="dxa"/>
            <w:vMerge/>
            <w:vAlign w:val="center"/>
          </w:tcPr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vAlign w:val="center"/>
          </w:tcPr>
          <w:p w:rsidR="001C3F1F" w:rsidRPr="002D1535" w:rsidRDefault="001C3F1F" w:rsidP="001C3F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能提出相對位置皆正確且具正確標示與圖說的屏山之美地圖，並能大方而清晰流暢的進行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介紹屏山人、事、地、物之美。</w:t>
            </w:r>
          </w:p>
        </w:tc>
        <w:tc>
          <w:tcPr>
            <w:tcW w:w="1663" w:type="dxa"/>
            <w:vAlign w:val="center"/>
          </w:tcPr>
          <w:p w:rsidR="001C3F1F" w:rsidRPr="00260128" w:rsidRDefault="001C3F1F" w:rsidP="001C3F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標示與圖說的屏山之美地圖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清晰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流暢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的進行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紹多項屏山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3" w:type="dxa"/>
            <w:vAlign w:val="center"/>
          </w:tcPr>
          <w:p w:rsidR="001C3F1F" w:rsidRPr="002144C3" w:rsidRDefault="001C3F1F" w:rsidP="001C3F1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屏山之美地圖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並在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能少量提及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3" w:type="dxa"/>
            <w:vAlign w:val="center"/>
          </w:tcPr>
          <w:p w:rsidR="001C3F1F" w:rsidRPr="002144C3" w:rsidRDefault="00391D16" w:rsidP="001C3F1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提出簡單繪製的屏山之美地圖並在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卻未能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介紹人、事、地、物之美。</w:t>
            </w:r>
          </w:p>
        </w:tc>
        <w:tc>
          <w:tcPr>
            <w:tcW w:w="1664" w:type="dxa"/>
            <w:vAlign w:val="center"/>
          </w:tcPr>
          <w:p w:rsidR="001C3F1F" w:rsidRPr="00392A76" w:rsidRDefault="001C3F1F" w:rsidP="001C3F1F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1C3F1F" w:rsidRPr="002144C3" w:rsidRDefault="001C3F1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391D16" w:rsidRPr="006A3CEF" w:rsidTr="001C3F1F">
        <w:trPr>
          <w:trHeight w:val="2012"/>
        </w:trPr>
        <w:tc>
          <w:tcPr>
            <w:tcW w:w="1573" w:type="dxa"/>
            <w:gridSpan w:val="2"/>
            <w:vAlign w:val="center"/>
          </w:tcPr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391D16" w:rsidRPr="002144C3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vAlign w:val="center"/>
          </w:tcPr>
          <w:p w:rsidR="00391D16" w:rsidRDefault="00391D16" w:rsidP="00391D1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能正確標示5個以上的屏山社區地點位置。</w:t>
            </w:r>
          </w:p>
          <w:p w:rsidR="00391D16" w:rsidRPr="00A060AD" w:rsidRDefault="00391D16" w:rsidP="00391D1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391D16" w:rsidRPr="00A060AD" w:rsidRDefault="00391D16" w:rsidP="00391D1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391D16" w:rsidRDefault="00391D16" w:rsidP="00391D16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91D16" w:rsidRPr="00260128" w:rsidRDefault="00391D16" w:rsidP="00391D16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663" w:type="dxa"/>
            <w:vAlign w:val="center"/>
          </w:tcPr>
          <w:p w:rsidR="00391D16" w:rsidRDefault="00391D16" w:rsidP="00391D16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91D16" w:rsidRPr="00260128" w:rsidRDefault="00391D16" w:rsidP="00391D16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391D16" w:rsidRDefault="00391D16" w:rsidP="00391D16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91D16" w:rsidRPr="00260128" w:rsidRDefault="00391D16" w:rsidP="00391D16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664" w:type="dxa"/>
            <w:vAlign w:val="center"/>
          </w:tcPr>
          <w:p w:rsidR="00391D16" w:rsidRPr="001C3F1F" w:rsidRDefault="00391D16" w:rsidP="00391D16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1C3F1F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391D16" w:rsidRPr="002144C3" w:rsidRDefault="00391D16" w:rsidP="00391D1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C3F1F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391D16" w:rsidRPr="006A3CEF" w:rsidTr="001C3F1F">
        <w:trPr>
          <w:trHeight w:val="1754"/>
        </w:trPr>
        <w:tc>
          <w:tcPr>
            <w:tcW w:w="1573" w:type="dxa"/>
            <w:gridSpan w:val="2"/>
            <w:vAlign w:val="center"/>
          </w:tcPr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391D16" w:rsidRPr="00E94E6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391D16" w:rsidRPr="002F0F0F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391D16" w:rsidRPr="002F0F0F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391D16" w:rsidRPr="002F0F0F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391D16" w:rsidRPr="006A3CEF" w:rsidTr="004149F6">
        <w:trPr>
          <w:trHeight w:val="1372"/>
        </w:trPr>
        <w:tc>
          <w:tcPr>
            <w:tcW w:w="1573" w:type="dxa"/>
            <w:gridSpan w:val="2"/>
            <w:vAlign w:val="center"/>
          </w:tcPr>
          <w:p w:rsidR="00391D16" w:rsidRPr="002144C3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391D16" w:rsidRPr="002144C3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E5" w:rsidRDefault="000451E5" w:rsidP="00197879">
      <w:r>
        <w:separator/>
      </w:r>
    </w:p>
  </w:endnote>
  <w:endnote w:type="continuationSeparator" w:id="0">
    <w:p w:rsidR="000451E5" w:rsidRDefault="000451E5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E5" w:rsidRDefault="000451E5" w:rsidP="00197879">
      <w:r>
        <w:separator/>
      </w:r>
    </w:p>
  </w:footnote>
  <w:footnote w:type="continuationSeparator" w:id="0">
    <w:p w:rsidR="000451E5" w:rsidRDefault="000451E5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4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5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3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5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28"/>
  </w:num>
  <w:num w:numId="2">
    <w:abstractNumId w:val="6"/>
  </w:num>
  <w:num w:numId="3">
    <w:abstractNumId w:val="26"/>
  </w:num>
  <w:num w:numId="4">
    <w:abstractNumId w:val="1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9"/>
  </w:num>
  <w:num w:numId="10">
    <w:abstractNumId w:val="13"/>
  </w:num>
  <w:num w:numId="11">
    <w:abstractNumId w:val="25"/>
  </w:num>
  <w:num w:numId="12">
    <w:abstractNumId w:val="16"/>
  </w:num>
  <w:num w:numId="13">
    <w:abstractNumId w:val="35"/>
  </w:num>
  <w:num w:numId="14">
    <w:abstractNumId w:val="18"/>
  </w:num>
  <w:num w:numId="15">
    <w:abstractNumId w:val="8"/>
  </w:num>
  <w:num w:numId="16">
    <w:abstractNumId w:val="2"/>
  </w:num>
  <w:num w:numId="17">
    <w:abstractNumId w:val="23"/>
  </w:num>
  <w:num w:numId="18">
    <w:abstractNumId w:val="14"/>
  </w:num>
  <w:num w:numId="19">
    <w:abstractNumId w:val="34"/>
  </w:num>
  <w:num w:numId="20">
    <w:abstractNumId w:val="7"/>
  </w:num>
  <w:num w:numId="21">
    <w:abstractNumId w:val="15"/>
  </w:num>
  <w:num w:numId="22">
    <w:abstractNumId w:val="19"/>
  </w:num>
  <w:num w:numId="23">
    <w:abstractNumId w:val="32"/>
  </w:num>
  <w:num w:numId="24">
    <w:abstractNumId w:val="22"/>
  </w:num>
  <w:num w:numId="25">
    <w:abstractNumId w:val="10"/>
  </w:num>
  <w:num w:numId="26">
    <w:abstractNumId w:val="21"/>
  </w:num>
  <w:num w:numId="27">
    <w:abstractNumId w:val="24"/>
  </w:num>
  <w:num w:numId="28">
    <w:abstractNumId w:val="36"/>
  </w:num>
  <w:num w:numId="29">
    <w:abstractNumId w:val="30"/>
  </w:num>
  <w:num w:numId="30">
    <w:abstractNumId w:val="31"/>
  </w:num>
  <w:num w:numId="31">
    <w:abstractNumId w:val="33"/>
  </w:num>
  <w:num w:numId="32">
    <w:abstractNumId w:val="0"/>
  </w:num>
  <w:num w:numId="33">
    <w:abstractNumId w:val="12"/>
  </w:num>
  <w:num w:numId="34">
    <w:abstractNumId w:val="17"/>
  </w:num>
  <w:num w:numId="35">
    <w:abstractNumId w:val="5"/>
  </w:num>
  <w:num w:numId="36">
    <w:abstractNumId w:val="2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263C5"/>
    <w:rsid w:val="00037CF0"/>
    <w:rsid w:val="000451E5"/>
    <w:rsid w:val="000535DF"/>
    <w:rsid w:val="00066458"/>
    <w:rsid w:val="000873CC"/>
    <w:rsid w:val="00097EC3"/>
    <w:rsid w:val="000A1141"/>
    <w:rsid w:val="000A1E10"/>
    <w:rsid w:val="000A2EEA"/>
    <w:rsid w:val="000B63C8"/>
    <w:rsid w:val="000C338C"/>
    <w:rsid w:val="000C5DF4"/>
    <w:rsid w:val="000C5FA0"/>
    <w:rsid w:val="000C6456"/>
    <w:rsid w:val="000C6F87"/>
    <w:rsid w:val="000D1DC3"/>
    <w:rsid w:val="000D2BF4"/>
    <w:rsid w:val="000E0CB0"/>
    <w:rsid w:val="000F24E3"/>
    <w:rsid w:val="000F6B3B"/>
    <w:rsid w:val="00101F50"/>
    <w:rsid w:val="0010281E"/>
    <w:rsid w:val="001152CD"/>
    <w:rsid w:val="0011759A"/>
    <w:rsid w:val="00120F5D"/>
    <w:rsid w:val="00121681"/>
    <w:rsid w:val="001229A9"/>
    <w:rsid w:val="001236A1"/>
    <w:rsid w:val="00125EB5"/>
    <w:rsid w:val="0013256C"/>
    <w:rsid w:val="001437BC"/>
    <w:rsid w:val="001467AA"/>
    <w:rsid w:val="00155979"/>
    <w:rsid w:val="00156792"/>
    <w:rsid w:val="001611EE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2A27"/>
    <w:rsid w:val="001C3F1F"/>
    <w:rsid w:val="001C41C4"/>
    <w:rsid w:val="001D0BB5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A0465"/>
    <w:rsid w:val="002A24BE"/>
    <w:rsid w:val="002A2B06"/>
    <w:rsid w:val="002A3684"/>
    <w:rsid w:val="002A5C3A"/>
    <w:rsid w:val="002B275E"/>
    <w:rsid w:val="002B5D24"/>
    <w:rsid w:val="002C09C9"/>
    <w:rsid w:val="002D1535"/>
    <w:rsid w:val="002E2B16"/>
    <w:rsid w:val="002F0C87"/>
    <w:rsid w:val="002F0F0F"/>
    <w:rsid w:val="002F1B15"/>
    <w:rsid w:val="002F3E85"/>
    <w:rsid w:val="002F52E2"/>
    <w:rsid w:val="002F6DF6"/>
    <w:rsid w:val="003062CD"/>
    <w:rsid w:val="00327E69"/>
    <w:rsid w:val="00361F21"/>
    <w:rsid w:val="00367631"/>
    <w:rsid w:val="00367782"/>
    <w:rsid w:val="0038369C"/>
    <w:rsid w:val="003877AC"/>
    <w:rsid w:val="00390754"/>
    <w:rsid w:val="00391D16"/>
    <w:rsid w:val="003A40C8"/>
    <w:rsid w:val="003A4F9E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3F3F71"/>
    <w:rsid w:val="004031DF"/>
    <w:rsid w:val="004356B5"/>
    <w:rsid w:val="0043695E"/>
    <w:rsid w:val="00440E45"/>
    <w:rsid w:val="0046065A"/>
    <w:rsid w:val="00466C9F"/>
    <w:rsid w:val="00471C35"/>
    <w:rsid w:val="00480ECA"/>
    <w:rsid w:val="00482421"/>
    <w:rsid w:val="00485CF2"/>
    <w:rsid w:val="004B0A86"/>
    <w:rsid w:val="004B102F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3A51"/>
    <w:rsid w:val="004F4B41"/>
    <w:rsid w:val="00504502"/>
    <w:rsid w:val="00515045"/>
    <w:rsid w:val="00515CA7"/>
    <w:rsid w:val="00517035"/>
    <w:rsid w:val="00522731"/>
    <w:rsid w:val="005227C1"/>
    <w:rsid w:val="00526D20"/>
    <w:rsid w:val="00526E81"/>
    <w:rsid w:val="0053489A"/>
    <w:rsid w:val="00540242"/>
    <w:rsid w:val="00552018"/>
    <w:rsid w:val="0056069A"/>
    <w:rsid w:val="00561F38"/>
    <w:rsid w:val="00566CA8"/>
    <w:rsid w:val="00567BDE"/>
    <w:rsid w:val="0057472B"/>
    <w:rsid w:val="00585841"/>
    <w:rsid w:val="00591989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1C16"/>
    <w:rsid w:val="005F303E"/>
    <w:rsid w:val="005F4979"/>
    <w:rsid w:val="006001C9"/>
    <w:rsid w:val="00600957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650B"/>
    <w:rsid w:val="00637E5F"/>
    <w:rsid w:val="006527CD"/>
    <w:rsid w:val="006612CE"/>
    <w:rsid w:val="0066246E"/>
    <w:rsid w:val="00676A01"/>
    <w:rsid w:val="0067772B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4C2C"/>
    <w:rsid w:val="006E4D67"/>
    <w:rsid w:val="006F3065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0A6D"/>
    <w:rsid w:val="00801110"/>
    <w:rsid w:val="008043AD"/>
    <w:rsid w:val="00823A8C"/>
    <w:rsid w:val="008259DA"/>
    <w:rsid w:val="00826E1A"/>
    <w:rsid w:val="008313DF"/>
    <w:rsid w:val="0083785C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E4867"/>
    <w:rsid w:val="008F18DA"/>
    <w:rsid w:val="008F1A21"/>
    <w:rsid w:val="008F599B"/>
    <w:rsid w:val="00904150"/>
    <w:rsid w:val="00912243"/>
    <w:rsid w:val="00926942"/>
    <w:rsid w:val="0093528B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1104B"/>
    <w:rsid w:val="00A133F4"/>
    <w:rsid w:val="00A13FB7"/>
    <w:rsid w:val="00A16761"/>
    <w:rsid w:val="00A174ED"/>
    <w:rsid w:val="00A212FC"/>
    <w:rsid w:val="00A33680"/>
    <w:rsid w:val="00A504D2"/>
    <w:rsid w:val="00A625ED"/>
    <w:rsid w:val="00A71059"/>
    <w:rsid w:val="00A726C3"/>
    <w:rsid w:val="00A77F68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29D5"/>
    <w:rsid w:val="00AF3C7E"/>
    <w:rsid w:val="00AF3E4F"/>
    <w:rsid w:val="00AF5B4D"/>
    <w:rsid w:val="00B0151E"/>
    <w:rsid w:val="00B027B9"/>
    <w:rsid w:val="00B0359C"/>
    <w:rsid w:val="00B059C6"/>
    <w:rsid w:val="00B060B5"/>
    <w:rsid w:val="00B066FF"/>
    <w:rsid w:val="00B14A77"/>
    <w:rsid w:val="00B1671B"/>
    <w:rsid w:val="00B21929"/>
    <w:rsid w:val="00B22219"/>
    <w:rsid w:val="00B264E4"/>
    <w:rsid w:val="00B300A9"/>
    <w:rsid w:val="00B35D00"/>
    <w:rsid w:val="00B41AFE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82C4C"/>
    <w:rsid w:val="00B85834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5076"/>
    <w:rsid w:val="00C97D73"/>
    <w:rsid w:val="00CC51A1"/>
    <w:rsid w:val="00CC7022"/>
    <w:rsid w:val="00CC78AB"/>
    <w:rsid w:val="00CD67A8"/>
    <w:rsid w:val="00CE4374"/>
    <w:rsid w:val="00CF14BA"/>
    <w:rsid w:val="00CF2F11"/>
    <w:rsid w:val="00CF53D3"/>
    <w:rsid w:val="00D00FF5"/>
    <w:rsid w:val="00D118CA"/>
    <w:rsid w:val="00D1213F"/>
    <w:rsid w:val="00D124D1"/>
    <w:rsid w:val="00D125D1"/>
    <w:rsid w:val="00D16877"/>
    <w:rsid w:val="00D16C71"/>
    <w:rsid w:val="00D205F0"/>
    <w:rsid w:val="00D22674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2ED0"/>
    <w:rsid w:val="00D70ACA"/>
    <w:rsid w:val="00D85530"/>
    <w:rsid w:val="00D87464"/>
    <w:rsid w:val="00DB214B"/>
    <w:rsid w:val="00DB4676"/>
    <w:rsid w:val="00DB6D45"/>
    <w:rsid w:val="00DC1FA8"/>
    <w:rsid w:val="00DC58E1"/>
    <w:rsid w:val="00DC7B72"/>
    <w:rsid w:val="00DD409C"/>
    <w:rsid w:val="00DD5E34"/>
    <w:rsid w:val="00DE132D"/>
    <w:rsid w:val="00DE5BAD"/>
    <w:rsid w:val="00E00D02"/>
    <w:rsid w:val="00E06AEF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0691"/>
    <w:rsid w:val="00E631C2"/>
    <w:rsid w:val="00E65B7D"/>
    <w:rsid w:val="00E75571"/>
    <w:rsid w:val="00E7579B"/>
    <w:rsid w:val="00E779C7"/>
    <w:rsid w:val="00E81D5F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F0390"/>
    <w:rsid w:val="00EF42CD"/>
    <w:rsid w:val="00EF5D56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5BD9"/>
    <w:rsid w:val="00F80358"/>
    <w:rsid w:val="00F825E7"/>
    <w:rsid w:val="00F85323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79D8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taiwanschoolnet.org/cyberfair2007/jcps/menu2/m2sub2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tland.e-info.org.tw/quiz/what-is-wetlan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etland.e-info.org.tw/quiz/what-is-wetlan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sfun.com.tw/%E5%9C%B0%E7%90%83%E4%B9%8B%E8%82%BE/wiki-0557776-3973656" TargetMode="External"/><Relationship Id="rId10" Type="http://schemas.openxmlformats.org/officeDocument/2006/relationships/hyperlink" Target="https://zh.wikipedia.org/wiki/%E6%B9%BF%E5%9C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taiwanschoolnet.org/cyberfair2007/jcps/menu2/m2sub2.htm" TargetMode="External"/><Relationship Id="rId14" Type="http://schemas.openxmlformats.org/officeDocument/2006/relationships/hyperlink" Target="https://zh.wikipedia.org/wiki/%E6%B9%BF%E5%9C%B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9FDB-0E01-4F07-A0B2-C7C4CE81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661</Words>
  <Characters>3771</Characters>
  <Application>Microsoft Office Word</Application>
  <DocSecurity>0</DocSecurity>
  <Lines>31</Lines>
  <Paragraphs>8</Paragraphs>
  <ScaleCrop>false</ScaleCrop>
  <Company>NAER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教務主任</cp:lastModifiedBy>
  <cp:revision>12</cp:revision>
  <cp:lastPrinted>2017-02-07T02:39:00Z</cp:lastPrinted>
  <dcterms:created xsi:type="dcterms:W3CDTF">2021-06-03T05:59:00Z</dcterms:created>
  <dcterms:modified xsi:type="dcterms:W3CDTF">2021-07-01T01:58:00Z</dcterms:modified>
</cp:coreProperties>
</file>