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8"/>
        <w:gridCol w:w="3060"/>
        <w:gridCol w:w="1620"/>
        <w:gridCol w:w="1440"/>
        <w:gridCol w:w="2466"/>
      </w:tblGrid>
      <w:tr w:rsidR="009E2A14">
        <w:tblPrEx>
          <w:tblCellMar>
            <w:top w:w="0" w:type="dxa"/>
            <w:bottom w:w="0" w:type="dxa"/>
          </w:tblCellMar>
        </w:tblPrEx>
        <w:tc>
          <w:tcPr>
            <w:tcW w:w="1108" w:type="dxa"/>
          </w:tcPr>
          <w:p w:rsidR="009E2A14" w:rsidRDefault="009E2A14" w:rsidP="009E2A14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領域：</w:t>
            </w:r>
          </w:p>
          <w:p w:rsidR="009E2A14" w:rsidRDefault="009E2A14" w:rsidP="009E2A14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綜合</w:t>
            </w:r>
          </w:p>
        </w:tc>
        <w:tc>
          <w:tcPr>
            <w:tcW w:w="3060" w:type="dxa"/>
          </w:tcPr>
          <w:p w:rsidR="009E2A14" w:rsidRDefault="009E2A14" w:rsidP="009E2A14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配合單元：</w:t>
            </w:r>
          </w:p>
          <w:p w:rsidR="009E2A14" w:rsidRDefault="009E2A14" w:rsidP="009E2A14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學校本位課程</w:t>
            </w:r>
            <w:r>
              <w:rPr>
                <w:sz w:val="20"/>
              </w:rPr>
              <w:t>—</w:t>
            </w:r>
            <w:r>
              <w:rPr>
                <w:rFonts w:hint="eastAsia"/>
                <w:sz w:val="20"/>
              </w:rPr>
              <w:t>Go</w:t>
            </w:r>
            <w:r>
              <w:rPr>
                <w:rFonts w:hint="eastAsia"/>
                <w:sz w:val="20"/>
              </w:rPr>
              <w:t>！</w:t>
            </w:r>
            <w:r>
              <w:rPr>
                <w:rFonts w:hint="eastAsia"/>
                <w:sz w:val="20"/>
              </w:rPr>
              <w:t>Go</w:t>
            </w:r>
            <w:r>
              <w:rPr>
                <w:rFonts w:hint="eastAsia"/>
                <w:sz w:val="20"/>
              </w:rPr>
              <w:t>！半屏山</w:t>
            </w:r>
          </w:p>
        </w:tc>
        <w:tc>
          <w:tcPr>
            <w:tcW w:w="1620" w:type="dxa"/>
          </w:tcPr>
          <w:p w:rsidR="009E2A14" w:rsidRDefault="009E2A14" w:rsidP="009E2A14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指導老師：</w:t>
            </w:r>
          </w:p>
          <w:p w:rsidR="009E2A14" w:rsidRDefault="009E2A14" w:rsidP="009E2A14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二年級教學團</w:t>
            </w:r>
          </w:p>
        </w:tc>
        <w:tc>
          <w:tcPr>
            <w:tcW w:w="1440" w:type="dxa"/>
          </w:tcPr>
          <w:p w:rsidR="009E2A14" w:rsidRDefault="009E2A14" w:rsidP="009E2A14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班級：</w:t>
            </w:r>
          </w:p>
          <w:p w:rsidR="009E2A14" w:rsidRDefault="009E2A14" w:rsidP="009E2A14">
            <w:pPr>
              <w:spacing w:line="240" w:lineRule="exact"/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二年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班</w:t>
            </w:r>
          </w:p>
        </w:tc>
        <w:tc>
          <w:tcPr>
            <w:tcW w:w="2466" w:type="dxa"/>
          </w:tcPr>
          <w:p w:rsidR="009E2A14" w:rsidRDefault="009E2A14" w:rsidP="009E2A14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姓名：</w:t>
            </w:r>
          </w:p>
        </w:tc>
      </w:tr>
      <w:tr w:rsidR="009E2A14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108" w:type="dxa"/>
            <w:vAlign w:val="center"/>
          </w:tcPr>
          <w:p w:rsidR="009E2A14" w:rsidRDefault="009E2A14" w:rsidP="009E2A14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學習</w:t>
            </w:r>
          </w:p>
          <w:p w:rsidR="009E2A14" w:rsidRDefault="009E2A14" w:rsidP="009E2A14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目標</w:t>
            </w:r>
          </w:p>
        </w:tc>
        <w:tc>
          <w:tcPr>
            <w:tcW w:w="3060" w:type="dxa"/>
            <w:vAlign w:val="center"/>
          </w:tcPr>
          <w:p w:rsidR="009E2A14" w:rsidRDefault="000C52A2" w:rsidP="000C52A2">
            <w:pPr>
              <w:spacing w:line="240" w:lineRule="exact"/>
              <w:ind w:firstLineChars="100" w:firstLine="180"/>
              <w:rPr>
                <w:rFonts w:hint="eastAsia"/>
                <w:sz w:val="20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認識半屏山的傳奇和歷史</w:t>
            </w:r>
          </w:p>
        </w:tc>
        <w:tc>
          <w:tcPr>
            <w:tcW w:w="3060" w:type="dxa"/>
            <w:gridSpan w:val="2"/>
          </w:tcPr>
          <w:p w:rsidR="009E2A14" w:rsidRDefault="009E2A14" w:rsidP="009E2A14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評分：</w:t>
            </w:r>
          </w:p>
          <w:p w:rsidR="009E2A14" w:rsidRDefault="009E2A14" w:rsidP="009E2A14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□好棒喔□好□加油□繼續努力</w:t>
            </w:r>
          </w:p>
        </w:tc>
        <w:tc>
          <w:tcPr>
            <w:tcW w:w="2466" w:type="dxa"/>
          </w:tcPr>
          <w:p w:rsidR="009E2A14" w:rsidRDefault="009E2A14" w:rsidP="009E2A14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家長簽名：</w:t>
            </w:r>
          </w:p>
        </w:tc>
      </w:tr>
    </w:tbl>
    <w:p w:rsidR="00DE6E93" w:rsidRDefault="00DE6E93">
      <w:pPr>
        <w:rPr>
          <w:rFonts w:hint="eastAsia"/>
        </w:rPr>
      </w:pPr>
    </w:p>
    <w:p w:rsidR="00DE6E93" w:rsidRDefault="00D921EF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109220</wp:posOffset>
            </wp:positionV>
            <wp:extent cx="1022985" cy="800100"/>
            <wp:effectExtent l="19050" t="0" r="5715" b="0"/>
            <wp:wrapNone/>
            <wp:docPr id="2" name="圖片 2" descr="X6R53-3-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6R53-3-1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3FD" w:rsidRDefault="00DE6E93" w:rsidP="0070430E">
      <w:pPr>
        <w:ind w:firstLineChars="1100" w:firstLine="2640"/>
        <w:rPr>
          <w:rFonts w:hint="eastAsia"/>
        </w:rPr>
      </w:pPr>
      <w:r>
        <w:rPr>
          <w:rFonts w:hint="eastAsia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70pt;height:54pt" fillcolor="black">
            <v:shadow color="#868686"/>
            <v:textpath style="font-family:&quot;書法中黑（注音一）&quot;;v-text-reverse:t" fitshape="t" trim="t" string="半屏山傳奇"/>
          </v:shape>
        </w:pict>
      </w:r>
    </w:p>
    <w:p w:rsidR="00DE6E93" w:rsidRDefault="00DE6E93" w:rsidP="00DE6E93">
      <w:pPr>
        <w:rPr>
          <w:rFonts w:hint="eastAsia"/>
        </w:rPr>
      </w:pPr>
      <w:r w:rsidRPr="0070430E">
        <w:rPr>
          <w:rFonts w:hint="eastAsia"/>
          <w:sz w:val="32"/>
          <w:szCs w:val="32"/>
        </w:rPr>
        <w:sym w:font="Wingdings" w:char="F04A"/>
      </w:r>
      <w:r w:rsidRPr="00DE6E93">
        <w:rPr>
          <w:rFonts w:ascii="書法中黑（注音一）" w:eastAsia="書法中黑（注音一）" w:hint="eastAsia"/>
          <w:sz w:val="28"/>
          <w:szCs w:val="28"/>
        </w:rPr>
        <w:t>半屏山的</w:t>
      </w:r>
      <w:r w:rsidR="0070430E">
        <w:rPr>
          <w:rFonts w:ascii="書法中黑（注音一）" w:eastAsia="書法中黑（注音一）" w:hint="eastAsia"/>
          <w:sz w:val="28"/>
          <w:szCs w:val="28"/>
        </w:rPr>
        <w:t>傳奇</w:t>
      </w:r>
      <w:r w:rsidRPr="00DE6E93">
        <w:rPr>
          <w:rFonts w:ascii="書法中黑（注音一）" w:eastAsia="書法中黑（注音一）" w:hint="eastAsia"/>
          <w:sz w:val="28"/>
          <w:szCs w:val="28"/>
        </w:rPr>
        <w:t>故事</w:t>
      </w:r>
    </w:p>
    <w:p w:rsidR="00DE6E93" w:rsidRDefault="00DE6E93" w:rsidP="0070430E">
      <w:pPr>
        <w:ind w:left="240" w:hangingChars="100" w:hanging="240"/>
        <w:rPr>
          <w:rFonts w:ascii="書法中楷（注音一）" w:eastAsia="書法中楷（注音一）" w:hint="eastAsia"/>
          <w:sz w:val="28"/>
          <w:szCs w:val="28"/>
        </w:rPr>
      </w:pPr>
      <w:r>
        <w:rPr>
          <w:rFonts w:hint="eastAsia"/>
        </w:rPr>
        <w:t xml:space="preserve"> </w:t>
      </w:r>
      <w:r w:rsidR="00685D79">
        <w:rPr>
          <w:rFonts w:hint="eastAsia"/>
        </w:rPr>
        <w:t xml:space="preserve"> </w:t>
      </w:r>
      <w:r w:rsidRPr="00685D79">
        <w:rPr>
          <w:rFonts w:ascii="書法中楷（注音一）" w:eastAsia="書法中楷（注音一）" w:hint="eastAsia"/>
          <w:sz w:val="28"/>
          <w:szCs w:val="28"/>
        </w:rPr>
        <w:t>聽完「</w:t>
      </w:r>
      <w:r w:rsidR="00685D79" w:rsidRPr="00685D79">
        <w:rPr>
          <w:rFonts w:ascii="書法中楷（注音一）" w:eastAsia="書法中楷（注音一）" w:hint="eastAsia"/>
          <w:sz w:val="28"/>
          <w:szCs w:val="28"/>
        </w:rPr>
        <w:t>賣湯圓</w:t>
      </w:r>
      <w:r w:rsidR="00AB34B3">
        <w:rPr>
          <w:rFonts w:ascii="書法中楷（注音一）" w:eastAsia="書法中楷（注音一）" w:hint="eastAsia"/>
          <w:sz w:val="28"/>
          <w:szCs w:val="28"/>
        </w:rPr>
        <w:t>的老公公</w:t>
      </w:r>
      <w:r w:rsidRPr="00685D79">
        <w:rPr>
          <w:rFonts w:ascii="書法中楷（注音一）" w:eastAsia="書法中楷（注音一）" w:hint="eastAsia"/>
          <w:sz w:val="28"/>
          <w:szCs w:val="28"/>
        </w:rPr>
        <w:t>」</w:t>
      </w:r>
      <w:r w:rsidR="00685D79" w:rsidRPr="00685D79">
        <w:rPr>
          <w:rFonts w:ascii="書法中楷（注音一）" w:eastAsia="書法中楷（注音一）" w:hint="eastAsia"/>
          <w:sz w:val="28"/>
          <w:szCs w:val="28"/>
        </w:rPr>
        <w:t>的故事，請回答下面的問題：</w:t>
      </w:r>
    </w:p>
    <w:p w:rsidR="00AB34B3" w:rsidRDefault="00AB34B3" w:rsidP="00AB34B3">
      <w:pPr>
        <w:rPr>
          <w:rFonts w:ascii="書法中楷（注音一）" w:eastAsia="書法中楷（注音一）" w:hint="eastAsia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1、故事中說：</w:t>
      </w:r>
      <w:r w:rsidRPr="00522BBC">
        <w:rPr>
          <w:rFonts w:ascii="書法中楷（破音二）" w:eastAsia="書法中楷（破音二）" w:hint="eastAsia"/>
          <w:sz w:val="28"/>
          <w:szCs w:val="28"/>
        </w:rPr>
        <w:t>一</w:t>
      </w:r>
      <w:r>
        <w:rPr>
          <w:rFonts w:ascii="書法中楷（注音一）" w:eastAsia="書法中楷（注音一）" w:hint="eastAsia"/>
          <w:sz w:val="28"/>
          <w:szCs w:val="28"/>
        </w:rPr>
        <w:t>塊錢吃</w:t>
      </w:r>
      <w:r w:rsidRPr="00522BBC">
        <w:rPr>
          <w:rFonts w:ascii="書法中楷（破音三）" w:eastAsia="書法中楷（破音三）" w:hint="eastAsia"/>
          <w:sz w:val="28"/>
          <w:szCs w:val="28"/>
        </w:rPr>
        <w:t>一</w:t>
      </w:r>
      <w:r>
        <w:rPr>
          <w:rFonts w:ascii="書法中楷（注音一）" w:eastAsia="書法中楷（注音一）" w:hint="eastAsia"/>
          <w:sz w:val="28"/>
          <w:szCs w:val="28"/>
        </w:rPr>
        <w:t>碗，兩塊錢吃多少？</w:t>
      </w:r>
    </w:p>
    <w:p w:rsidR="00AB34B3" w:rsidRPr="00522BBC" w:rsidRDefault="00AB34B3" w:rsidP="00DE6E93">
      <w:pPr>
        <w:rPr>
          <w:rFonts w:ascii="新細明體" w:hAnsi="新細明體" w:cs="新細明體" w:hint="eastAsia"/>
          <w:sz w:val="28"/>
          <w:szCs w:val="28"/>
        </w:rPr>
      </w:pPr>
      <w:r>
        <w:rPr>
          <w:rFonts w:ascii="新細明體" w:hAnsi="新細明體" w:cs="新細明體" w:hint="eastAsia"/>
          <w:sz w:val="28"/>
          <w:szCs w:val="28"/>
        </w:rPr>
        <w:t xml:space="preserve">   </w:t>
      </w:r>
      <w:r>
        <w:rPr>
          <w:rFonts w:ascii="新細明體" w:hAnsi="新細明體" w:cs="新細明體" w:hint="eastAsia"/>
          <w:sz w:val="28"/>
          <w:szCs w:val="28"/>
          <w:u w:val="single"/>
        </w:rPr>
        <w:t xml:space="preserve">                                                           </w:t>
      </w:r>
      <w:r w:rsidR="00522BBC">
        <w:rPr>
          <w:rFonts w:ascii="新細明體" w:hAnsi="新細明體" w:cs="新細明體" w:hint="eastAsia"/>
          <w:sz w:val="28"/>
          <w:szCs w:val="28"/>
          <w:u w:val="single"/>
        </w:rPr>
        <w:t xml:space="preserve">    </w:t>
      </w:r>
    </w:p>
    <w:p w:rsidR="00AB34B3" w:rsidRDefault="00AB34B3" w:rsidP="00DE6E93">
      <w:pPr>
        <w:rPr>
          <w:rFonts w:ascii="書法中楷（注音一）" w:eastAsia="書法中楷（注音一）" w:hint="eastAsia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2</w:t>
      </w:r>
      <w:r w:rsidR="00685D79">
        <w:rPr>
          <w:rFonts w:ascii="書法中楷（注音一）" w:eastAsia="書法中楷（注音一）" w:hint="eastAsia"/>
          <w:sz w:val="28"/>
          <w:szCs w:val="28"/>
        </w:rPr>
        <w:t>、</w:t>
      </w:r>
      <w:r>
        <w:rPr>
          <w:rFonts w:ascii="書法中楷（注音一）" w:eastAsia="書法中楷（注音一）" w:hint="eastAsia"/>
          <w:sz w:val="28"/>
          <w:szCs w:val="28"/>
        </w:rPr>
        <w:t>為什麼小男孩只</w:t>
      </w:r>
      <w:r w:rsidR="0070430E">
        <w:rPr>
          <w:rFonts w:ascii="書法中楷（注音一）" w:eastAsia="書法中楷（注音一）" w:hint="eastAsia"/>
          <w:sz w:val="28"/>
          <w:szCs w:val="28"/>
        </w:rPr>
        <w:t>要</w:t>
      </w:r>
      <w:r>
        <w:rPr>
          <w:rFonts w:ascii="書法中楷（注音一）" w:eastAsia="書法中楷（注音一）" w:hint="eastAsia"/>
          <w:sz w:val="28"/>
          <w:szCs w:val="28"/>
        </w:rPr>
        <w:t>拿</w:t>
      </w:r>
      <w:r w:rsidRPr="00522BBC">
        <w:rPr>
          <w:rFonts w:ascii="書法中楷（破音二）" w:eastAsia="書法中楷（破音二）" w:hint="eastAsia"/>
          <w:sz w:val="28"/>
          <w:szCs w:val="28"/>
        </w:rPr>
        <w:t>一</w:t>
      </w:r>
      <w:r>
        <w:rPr>
          <w:rFonts w:ascii="書法中楷（注音一）" w:eastAsia="書法中楷（注音一）" w:hint="eastAsia"/>
          <w:sz w:val="28"/>
          <w:szCs w:val="28"/>
        </w:rPr>
        <w:t>塊錢買</w:t>
      </w:r>
      <w:r w:rsidRPr="00522BBC">
        <w:rPr>
          <w:rFonts w:ascii="書法中楷（破音三）" w:eastAsia="書法中楷（破音三）" w:hint="eastAsia"/>
          <w:sz w:val="28"/>
          <w:szCs w:val="28"/>
        </w:rPr>
        <w:t>一</w:t>
      </w:r>
      <w:r>
        <w:rPr>
          <w:rFonts w:ascii="書法中楷（注音一）" w:eastAsia="書法中楷（注音一）" w:hint="eastAsia"/>
          <w:sz w:val="28"/>
          <w:szCs w:val="28"/>
        </w:rPr>
        <w:t>碗湯圓？</w:t>
      </w:r>
    </w:p>
    <w:p w:rsidR="00AB34B3" w:rsidRPr="00AB34B3" w:rsidRDefault="00AB34B3" w:rsidP="00AB34B3">
      <w:pPr>
        <w:ind w:firstLineChars="100" w:firstLine="280"/>
        <w:rPr>
          <w:rFonts w:ascii="新細明體" w:hAnsi="新細明體" w:cs="新細明體" w:hint="eastAsia"/>
          <w:sz w:val="28"/>
          <w:szCs w:val="28"/>
          <w:u w:val="single"/>
        </w:rPr>
      </w:pPr>
      <w:r>
        <w:rPr>
          <w:rFonts w:ascii="新細明體" w:hAnsi="新細明體" w:cs="新細明體" w:hint="eastAsia"/>
          <w:sz w:val="28"/>
          <w:szCs w:val="28"/>
          <w:u w:val="single"/>
        </w:rPr>
        <w:t xml:space="preserve">                                                            </w:t>
      </w:r>
      <w:r w:rsidR="00522BBC">
        <w:rPr>
          <w:rFonts w:ascii="新細明體" w:hAnsi="新細明體" w:cs="新細明體" w:hint="eastAsia"/>
          <w:sz w:val="28"/>
          <w:szCs w:val="28"/>
          <w:u w:val="single"/>
        </w:rPr>
        <w:t xml:space="preserve">    </w:t>
      </w:r>
    </w:p>
    <w:p w:rsidR="00685D79" w:rsidRDefault="00AB34B3" w:rsidP="00AB34B3">
      <w:pPr>
        <w:rPr>
          <w:rFonts w:ascii="書法中楷（注音一）" w:eastAsia="書法中楷（注音一）" w:hint="eastAsia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3、</w:t>
      </w:r>
      <w:r w:rsidR="00685D79">
        <w:rPr>
          <w:rFonts w:ascii="書法中楷（注音一）" w:eastAsia="書法中楷（注音一）" w:hint="eastAsia"/>
          <w:sz w:val="28"/>
          <w:szCs w:val="28"/>
        </w:rPr>
        <w:t>老</w:t>
      </w:r>
      <w:r>
        <w:rPr>
          <w:rFonts w:ascii="書法中楷（注音一）" w:eastAsia="書法中楷（注音一）" w:hint="eastAsia"/>
          <w:sz w:val="28"/>
          <w:szCs w:val="28"/>
        </w:rPr>
        <w:t>公公</w:t>
      </w:r>
      <w:r w:rsidR="00685D79">
        <w:rPr>
          <w:rFonts w:ascii="書法中楷（注音一）" w:eastAsia="書法中楷（注音一）" w:hint="eastAsia"/>
          <w:sz w:val="28"/>
          <w:szCs w:val="28"/>
        </w:rPr>
        <w:t>賣的湯圓，其實是</w:t>
      </w:r>
      <w:r>
        <w:rPr>
          <w:rFonts w:ascii="書法中楷（注音一）" w:eastAsia="書法中楷（注音一）" w:hint="eastAsia"/>
          <w:sz w:val="28"/>
          <w:szCs w:val="28"/>
        </w:rPr>
        <w:t>什麼東西變的？</w:t>
      </w:r>
    </w:p>
    <w:p w:rsidR="00AB34B3" w:rsidRDefault="00AB34B3" w:rsidP="00AB34B3">
      <w:pPr>
        <w:rPr>
          <w:rFonts w:ascii="新細明體" w:hAnsi="新細明體" w:cs="新細明體" w:hint="eastAsia"/>
          <w:sz w:val="28"/>
          <w:szCs w:val="28"/>
          <w:u w:val="single"/>
        </w:rPr>
      </w:pPr>
      <w:r>
        <w:rPr>
          <w:rFonts w:ascii="新細明體" w:hAnsi="新細明體" w:cs="新細明體" w:hint="eastAsia"/>
          <w:sz w:val="28"/>
          <w:szCs w:val="28"/>
        </w:rPr>
        <w:t xml:space="preserve">  </w:t>
      </w:r>
      <w:r>
        <w:rPr>
          <w:rFonts w:ascii="新細明體" w:hAnsi="新細明體" w:cs="新細明體" w:hint="eastAsia"/>
          <w:sz w:val="28"/>
          <w:szCs w:val="28"/>
          <w:u w:val="single"/>
        </w:rPr>
        <w:t xml:space="preserve">                                                            </w:t>
      </w:r>
      <w:r w:rsidR="00522BBC">
        <w:rPr>
          <w:rFonts w:ascii="新細明體" w:hAnsi="新細明體" w:cs="新細明體" w:hint="eastAsia"/>
          <w:sz w:val="28"/>
          <w:szCs w:val="28"/>
          <w:u w:val="single"/>
        </w:rPr>
        <w:t xml:space="preserve">    </w:t>
      </w:r>
    </w:p>
    <w:p w:rsidR="0070430E" w:rsidRDefault="0070430E" w:rsidP="0070430E">
      <w:pPr>
        <w:rPr>
          <w:rFonts w:hint="eastAsia"/>
        </w:rPr>
      </w:pPr>
      <w:r w:rsidRPr="0070430E">
        <w:rPr>
          <w:rFonts w:hint="eastAsia"/>
          <w:sz w:val="32"/>
          <w:szCs w:val="32"/>
        </w:rPr>
        <w:sym w:font="Wingdings" w:char="F04A"/>
      </w:r>
      <w:r w:rsidRPr="00DE6E93">
        <w:rPr>
          <w:rFonts w:ascii="書法中黑（注音一）" w:eastAsia="書法中黑（注音一）" w:hint="eastAsia"/>
          <w:sz w:val="28"/>
          <w:szCs w:val="28"/>
        </w:rPr>
        <w:t>半屏山的</w:t>
      </w:r>
      <w:r>
        <w:rPr>
          <w:rFonts w:ascii="書法中黑（注音一）" w:eastAsia="書法中黑（注音一）" w:hint="eastAsia"/>
          <w:sz w:val="28"/>
          <w:szCs w:val="28"/>
        </w:rPr>
        <w:t>歷史</w:t>
      </w:r>
    </w:p>
    <w:p w:rsidR="0070430E" w:rsidRPr="0070430E" w:rsidRDefault="0070430E" w:rsidP="0070430E">
      <w:pPr>
        <w:ind w:left="270"/>
        <w:rPr>
          <w:rFonts w:ascii="新細明體" w:hAnsi="新細明體" w:cs="新細明體" w:hint="eastAsia"/>
          <w:sz w:val="28"/>
          <w:szCs w:val="28"/>
        </w:rPr>
      </w:pPr>
      <w:r>
        <w:rPr>
          <w:rFonts w:ascii="書法中楷（注音一）" w:eastAsia="書法中楷（注音一）" w:hAnsi="新細明體" w:cs="新細明體" w:hint="eastAsia"/>
          <w:sz w:val="28"/>
          <w:szCs w:val="28"/>
        </w:rPr>
        <w:t>1、</w:t>
      </w:r>
      <w:r w:rsidRPr="0070430E">
        <w:rPr>
          <w:rFonts w:ascii="書法中楷（注音一）" w:eastAsia="書法中楷（注音一）" w:hAnsi="新細明體" w:cs="新細明體" w:hint="eastAsia"/>
          <w:sz w:val="28"/>
          <w:szCs w:val="28"/>
        </w:rPr>
        <w:t>半屏山不見的那</w:t>
      </w:r>
      <w:r w:rsidRPr="00522BBC">
        <w:rPr>
          <w:rFonts w:ascii="書法中楷（破音二）" w:eastAsia="書法中楷（破音二）" w:hAnsi="新細明體" w:cs="新細明體" w:hint="eastAsia"/>
          <w:sz w:val="28"/>
          <w:szCs w:val="28"/>
        </w:rPr>
        <w:t>一</w:t>
      </w:r>
      <w:r w:rsidRPr="0070430E">
        <w:rPr>
          <w:rFonts w:ascii="書法中楷（注音一）" w:eastAsia="書法中楷（注音一）" w:hAnsi="新細明體" w:cs="新細明體" w:hint="eastAsia"/>
          <w:sz w:val="28"/>
          <w:szCs w:val="28"/>
        </w:rPr>
        <w:t>半，真的是被做成湯圓吃掉的嗎？</w:t>
      </w:r>
    </w:p>
    <w:p w:rsidR="00522BBC" w:rsidRPr="00522BBC" w:rsidRDefault="0070430E" w:rsidP="0070430E">
      <w:pPr>
        <w:rPr>
          <w:rFonts w:ascii="新細明體" w:hAnsi="新細明體" w:cs="新細明體" w:hint="eastAsia"/>
          <w:sz w:val="28"/>
          <w:szCs w:val="28"/>
        </w:rPr>
      </w:pPr>
      <w:r>
        <w:rPr>
          <w:rFonts w:ascii="新細明體" w:hAnsi="新細明體" w:cs="新細明體" w:hint="eastAsia"/>
          <w:sz w:val="28"/>
          <w:szCs w:val="28"/>
        </w:rPr>
        <w:t xml:space="preserve">  </w:t>
      </w:r>
      <w:r w:rsidR="00522BBC">
        <w:rPr>
          <w:rFonts w:ascii="新細明體" w:hAnsi="新細明體" w:cs="新細明體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70430E" w:rsidRDefault="0070430E" w:rsidP="0070430E">
      <w:pPr>
        <w:rPr>
          <w:rFonts w:ascii="書法中楷（注音一）" w:eastAsia="書法中楷（注音一）" w:hAnsi="新細明體" w:cs="新細明體" w:hint="eastAsia"/>
          <w:sz w:val="28"/>
          <w:szCs w:val="28"/>
        </w:rPr>
      </w:pPr>
      <w:r w:rsidRPr="00522BBC">
        <w:rPr>
          <w:rFonts w:ascii="書法中楷（注音一）" w:eastAsia="書法中楷（注音一）" w:hAnsi="新細明體" w:cs="新細明體" w:hint="eastAsia"/>
          <w:sz w:val="28"/>
          <w:szCs w:val="28"/>
        </w:rPr>
        <w:t>2、為什麼半屏山會越來越小？</w:t>
      </w:r>
    </w:p>
    <w:p w:rsidR="00522BBC" w:rsidRPr="00522BBC" w:rsidRDefault="00522BBC" w:rsidP="0070430E">
      <w:pPr>
        <w:rPr>
          <w:rFonts w:ascii="新細明體" w:hAnsi="新細明體" w:cs="新細明體" w:hint="eastAsia"/>
          <w:sz w:val="28"/>
          <w:szCs w:val="28"/>
          <w:u w:val="single"/>
        </w:rPr>
      </w:pPr>
      <w:r>
        <w:rPr>
          <w:rFonts w:ascii="新細明體" w:hAnsi="新細明體" w:cs="新細明體" w:hint="eastAsia"/>
          <w:sz w:val="28"/>
          <w:szCs w:val="28"/>
        </w:rPr>
        <w:t xml:space="preserve">  </w:t>
      </w:r>
      <w:r>
        <w:rPr>
          <w:rFonts w:ascii="新細明體" w:hAnsi="新細明體" w:cs="新細明體" w:hint="eastAsia"/>
          <w:sz w:val="28"/>
          <w:szCs w:val="28"/>
          <w:u w:val="single"/>
        </w:rPr>
        <w:t xml:space="preserve">                                                                </w:t>
      </w:r>
    </w:p>
    <w:sectPr w:rsidR="00522BBC" w:rsidRPr="00522BBC" w:rsidSect="009E2A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法中黑（注音一）">
    <w:altName w:val="Arial Unicode MS"/>
    <w:charset w:val="88"/>
    <w:family w:val="auto"/>
    <w:pitch w:val="variable"/>
    <w:sig w:usb0="00000000" w:usb1="08080000" w:usb2="00000010" w:usb3="00000000" w:csb0="00100000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438"/>
    <w:multiLevelType w:val="hybridMultilevel"/>
    <w:tmpl w:val="9DD8D106"/>
    <w:lvl w:ilvl="0" w:tplc="B2587D7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0B1273E"/>
    <w:multiLevelType w:val="hybridMultilevel"/>
    <w:tmpl w:val="AB02D578"/>
    <w:lvl w:ilvl="0" w:tplc="FB129FDC">
      <w:start w:val="1"/>
      <w:numFmt w:val="decimal"/>
      <w:lvlText w:val="%1、"/>
      <w:lvlJc w:val="left"/>
      <w:pPr>
        <w:tabs>
          <w:tab w:val="num" w:pos="990"/>
        </w:tabs>
        <w:ind w:left="990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706D"/>
    <w:rsid w:val="000C52A2"/>
    <w:rsid w:val="00522BBC"/>
    <w:rsid w:val="00685D79"/>
    <w:rsid w:val="0070430E"/>
    <w:rsid w:val="009E2A14"/>
    <w:rsid w:val="00A523FD"/>
    <w:rsid w:val="00AB34B3"/>
    <w:rsid w:val="00B654B7"/>
    <w:rsid w:val="00D921EF"/>
    <w:rsid w:val="00DE6E93"/>
    <w:rsid w:val="00E2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14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4</DocSecurity>
  <Lines>4</Lines>
  <Paragraphs>1</Paragraphs>
  <ScaleCrop>false</ScaleCrop>
  <Company>no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領域：</dc:title>
  <dc:creator>acer</dc:creator>
  <cp:lastModifiedBy>Venisa</cp:lastModifiedBy>
  <cp:revision>2</cp:revision>
  <dcterms:created xsi:type="dcterms:W3CDTF">2014-12-29T15:10:00Z</dcterms:created>
  <dcterms:modified xsi:type="dcterms:W3CDTF">2014-12-29T15:10:00Z</dcterms:modified>
</cp:coreProperties>
</file>