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3D" w:rsidRDefault="00F12E3D" w:rsidP="00F12E3D">
      <w:pPr>
        <w:widowControl/>
        <w:snapToGrid w:val="0"/>
        <w:spacing w:before="100" w:beforeAutospacing="1" w:after="100" w:afterAutospacing="1"/>
        <w:jc w:val="center"/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</w:pP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高雄市屏山國小學校本位課程</w:t>
      </w:r>
      <w:r w:rsidRPr="00154E60">
        <w:rPr>
          <w:rFonts w:ascii="新細明體" w:eastAsia="新細明體" w:hAnsi="新細明體" w:cs="新細明體"/>
          <w:b/>
          <w:bCs/>
          <w:kern w:val="0"/>
          <w:sz w:val="28"/>
          <w:szCs w:val="28"/>
        </w:rPr>
        <w:t>~</w:t>
      </w:r>
      <w:r w:rsidRPr="00154E60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『新世紀兒童生活大考驗』課程計畫表</w:t>
      </w:r>
    </w:p>
    <w:p w:rsidR="001C2A0F" w:rsidRPr="001C2A0F" w:rsidRDefault="001C2A0F" w:rsidP="001C2A0F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C2A0F"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  <w:t>教學設計者：陳靜怡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8"/>
        <w:gridCol w:w="1661"/>
        <w:gridCol w:w="4099"/>
        <w:gridCol w:w="360"/>
        <w:gridCol w:w="720"/>
        <w:gridCol w:w="1080"/>
        <w:gridCol w:w="666"/>
      </w:tblGrid>
      <w:tr w:rsidR="001C2A0F" w:rsidRPr="001C2A0F" w:rsidTr="001C2A0F">
        <w:trPr>
          <w:cantSplit/>
          <w:trHeight w:val="405"/>
          <w:jc w:val="center"/>
        </w:trPr>
        <w:tc>
          <w:tcPr>
            <w:tcW w:w="1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年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 xml:space="preserve">    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級</w:t>
            </w:r>
          </w:p>
        </w:tc>
        <w:tc>
          <w:tcPr>
            <w:tcW w:w="858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     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五年級</w:t>
            </w:r>
          </w:p>
        </w:tc>
      </w:tr>
      <w:tr w:rsidR="001C2A0F" w:rsidRPr="001C2A0F" w:rsidTr="001C2A0F">
        <w:trPr>
          <w:cantSplit/>
          <w:trHeight w:val="420"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主題名稱</w:t>
            </w:r>
          </w:p>
        </w:tc>
        <w:tc>
          <w:tcPr>
            <w:tcW w:w="85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新世紀兒童生活大考驗</w:t>
            </w:r>
          </w:p>
        </w:tc>
      </w:tr>
      <w:tr w:rsidR="001C2A0F" w:rsidRPr="001C2A0F" w:rsidTr="001C2A0F">
        <w:trPr>
          <w:cantSplit/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教學目標</w:t>
            </w:r>
          </w:p>
        </w:tc>
        <w:tc>
          <w:tcPr>
            <w:tcW w:w="8586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標楷體" w:eastAsia="標楷體" w:hAnsi="標楷體" w:cs="新細明體" w:hint="eastAsia"/>
                <w:kern w:val="0"/>
                <w:szCs w:val="24"/>
              </w:rPr>
              <w:t>1.培養生活自理的能力。</w:t>
            </w:r>
            <w:bookmarkStart w:id="0" w:name="_GoBack"/>
            <w:bookmarkEnd w:id="0"/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標楷體" w:eastAsia="標楷體" w:hAnsi="標楷體" w:cs="新細明體" w:hint="eastAsia"/>
                <w:kern w:val="0"/>
                <w:szCs w:val="24"/>
              </w:rPr>
              <w:t>2.培養公開表演的能力。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標楷體" w:eastAsia="標楷體" w:hAnsi="標楷體" w:cs="新細明體" w:hint="eastAsia"/>
                <w:kern w:val="0"/>
                <w:szCs w:val="24"/>
              </w:rPr>
              <w:t>3.培養危險情境的應變能力。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標楷體" w:eastAsia="標楷體" w:hAnsi="標楷體" w:cs="新細明體" w:hint="eastAsia"/>
                <w:kern w:val="0"/>
                <w:szCs w:val="24"/>
              </w:rPr>
              <w:t>4.培養運動技能並養成運動的習慣。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標楷體" w:eastAsia="標楷體" w:hAnsi="標楷體" w:cs="新細明體" w:hint="eastAsia"/>
                <w:kern w:val="0"/>
                <w:szCs w:val="24"/>
              </w:rPr>
              <w:t>5.達成生活大考驗中的各項技能，並能實際應用在日常生活中。</w:t>
            </w:r>
          </w:p>
        </w:tc>
      </w:tr>
      <w:tr w:rsidR="001C2A0F" w:rsidRPr="001C2A0F" w:rsidTr="001C2A0F">
        <w:trPr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活動單元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能力指標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教學流程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節數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評量方式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結合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領域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兒童圖像</w:t>
            </w:r>
          </w:p>
        </w:tc>
      </w:tr>
      <w:tr w:rsidR="001C2A0F" w:rsidRPr="001C2A0F" w:rsidTr="001C2A0F">
        <w:trPr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生活高手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【綜合活動】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1-3-5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了解學習與研究的方法，並實際應用於生活中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3-3-3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熟悉各種社會資源及支援系統，並幫助自己及他人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4-3-1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認識各種災害及危險情境，並實際演練如何應對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【家政教育】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3-3-5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運用消費知能選購合適的物品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【生涯發展教育】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lastRenderedPageBreak/>
              <w:t xml:space="preserve">3-2-1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覺察如何解決問題及做決定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3-2-2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培養互助合作的工作態度</w:t>
            </w: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> 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3-2-3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培養規劃及運用時間的能力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3-2-4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培養工作時人際互動的能力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【資訊教育】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4-3-4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能針對問題提出可行的解決方法</w:t>
            </w: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> 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lastRenderedPageBreak/>
              <w:t>【狀況大挑戰】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一、準備活動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老師準備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3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個突發狀況，要孩子們分組討論出如何應變的方式：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(5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（一）家裡發生火警該如何逃生呢？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Times New Roman" w:eastAsia="新細明體" w:hAnsi="Times New Roman" w:cs="Times New Roman"/>
                <w:kern w:val="0"/>
                <w:sz w:val="20"/>
                <w:szCs w:val="20"/>
              </w:rPr>
            </w:pPr>
            <w:r w:rsidRPr="001C2A0F"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（二）此時家裡電話線燒壞了，該如何報警呢？</w:t>
            </w:r>
            <w:proofErr w:type="gramStart"/>
            <w:r w:rsidRPr="001C2A0F"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（</w:t>
            </w:r>
            <w:proofErr w:type="gramEnd"/>
            <w:r w:rsidRPr="001C2A0F"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藉由討論進而引導到如何使用手機。）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（三）若暫時必須寄住親戚家，此時家裡沒有交通工具，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Times New Roman" w:eastAsia="新細明體" w:hAnsi="Times New Roman" w:cs="Times New Roman"/>
                <w:kern w:val="0"/>
                <w:sz w:val="20"/>
                <w:szCs w:val="20"/>
              </w:rPr>
            </w:pPr>
            <w:r w:rsidRPr="001C2A0F"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可以如何到達住在楠梓區的</w:t>
            </w:r>
            <w:proofErr w:type="gramStart"/>
            <w:r w:rsidRPr="001C2A0F"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親戚家呢</w:t>
            </w:r>
            <w:proofErr w:type="gramEnd"/>
            <w:r w:rsidRPr="001C2A0F"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？</w:t>
            </w:r>
            <w:proofErr w:type="gramStart"/>
            <w:r w:rsidRPr="001C2A0F"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（</w:t>
            </w:r>
            <w:proofErr w:type="gramEnd"/>
            <w:r w:rsidRPr="001C2A0F">
              <w:rPr>
                <w:rFonts w:ascii="新細明體" w:eastAsia="新細明體" w:hAnsi="新細明體" w:cs="Times New Roman" w:hint="eastAsia"/>
                <w:kern w:val="0"/>
                <w:szCs w:val="24"/>
              </w:rPr>
              <w:t>藉由討論進而引導到如何搭公車。）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二、發展活動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將上述三個問題條寫於黑板上，讓孩子們分組討論出因應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lastRenderedPageBreak/>
              <w:t>措施。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(20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三、綜合活動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分組上台報告與分享。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(15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＊＊＊＊＊＊＊＊＊</w:t>
            </w:r>
            <w:proofErr w:type="gramEnd"/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第一節課結束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 </w:t>
            </w: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＊＊＊＊＊＊＊＊＊</w:t>
            </w:r>
            <w:proofErr w:type="gramEnd"/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【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shopping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王】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一、準備活動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老師交代下列事項後，接著讓孩子們去超商親自體驗與學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習學習如何利用現有金錢去購買下次活動所需要準備的物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品。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（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10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分）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購買物品：煮泡麵所需要的材料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(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夠組員人數吃的數量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每組金額：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150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元為限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二、發展活動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（一）親自去學校鄰近的超商購買物品。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(40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（二）整理統計所購買物品並紀錄於小白板上。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（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10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分）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三、綜合活動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分組上台報告此次活動的成果與心得、感想。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（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20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分）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＊＊＊</w:t>
            </w:r>
            <w:proofErr w:type="gramEnd"/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第二、三節課結束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 </w:t>
            </w: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＊＊＊＊</w:t>
            </w:r>
            <w:proofErr w:type="gramEnd"/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討論分享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實作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發表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綜合活動領域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創思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進取</w:t>
            </w:r>
          </w:p>
        </w:tc>
      </w:tr>
      <w:tr w:rsidR="001C2A0F" w:rsidRPr="001C2A0F" w:rsidTr="001C2A0F">
        <w:trPr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lastRenderedPageBreak/>
              <w:t>過關斬將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【綜合活動】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1-3-5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了解學習與研究的方法，並實際應用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lastRenderedPageBreak/>
              <w:t>於生活中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2-3-1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參與家事，分享個人維持家庭生活的經驗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【家政教育】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1-3-6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選擇符合營養且安全衛生的食物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1-3-7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運用烹調方法，製作簡易餐點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【生涯發展教育】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3-2-1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覺察如何解決問題及做決定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3-2-2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培養互助合作的工作態度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3-2-3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培養規劃及運用時間的能力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3-2-4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培養工作時人際互動的能力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【資訊教育】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4-3-4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能針對問題提出可行的解決方法</w:t>
            </w: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> 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proofErr w:type="gramStart"/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lastRenderedPageBreak/>
              <w:t>【</w:t>
            </w:r>
            <w:proofErr w:type="gramEnd"/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闖關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go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！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go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！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go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！】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一、準備活動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（一）由老師講解四個關卡的注意事項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lastRenderedPageBreak/>
              <w:t>以及程序：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 xml:space="preserve"> (15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1.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將五</w:t>
            </w: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上習得</w:t>
            </w:r>
            <w:proofErr w:type="gramEnd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的縫線技巧運用於關卡上，目標→無縫隙即可。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2.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會煮開水，目標→水滾即可。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3.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利用煮好的開水泡麵→由裁判試吃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OK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即可。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 xml:space="preserve">4.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清洗所用的碗筷→</w:t>
            </w: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將碗中的</w:t>
            </w:r>
            <w:proofErr w:type="gramEnd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油膩洗乾淨即可。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（二）準備各項材料和用品。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(15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二、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發展活動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過關斬將：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(60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1.</w:t>
            </w:r>
            <w:r w:rsidRPr="001C2A0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      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請孩子將帶來的抹布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(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從中剪一個洞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)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和針線，實際動手縫製抹布上的破洞，只要達成無縫隙即算完成。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2.</w:t>
            </w:r>
            <w:r w:rsidRPr="001C2A0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      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自備鍋碗瓢盆，利用簡易</w:t>
            </w: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瓦斯爐燒煮開水</w:t>
            </w:r>
            <w:proofErr w:type="gramEnd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3.</w:t>
            </w:r>
            <w:r w:rsidRPr="001C2A0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      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利用煮好的開水，將上次至超商所購買的泡麵材料煮熟。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360" w:hanging="36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4.</w:t>
            </w:r>
            <w:r w:rsidRPr="001C2A0F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       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由裁判試吃後，各組自行清洗碗筷，直至油膩污垢清潔乾淨為過關。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三、綜合活動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分組上台報告闖關的方式與心得分享回饋。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(30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討論分享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實作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發表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綜合活動領域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創思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進取</w:t>
            </w:r>
          </w:p>
        </w:tc>
      </w:tr>
      <w:tr w:rsidR="001C2A0F" w:rsidRPr="001C2A0F" w:rsidTr="001C2A0F">
        <w:trPr>
          <w:jc w:val="center"/>
        </w:trPr>
        <w:tc>
          <w:tcPr>
            <w:tcW w:w="11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lastRenderedPageBreak/>
              <w:t>全民動起來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【綜合活動】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lastRenderedPageBreak/>
              <w:t xml:space="preserve">1-3-4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舉例說明社會中的各種文化活動，並分享自己參與這類活動的體驗</w:t>
            </w: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>  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3-3-4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認識不同的文化，並分享自己對多元文化的體驗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【家政教育】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>3-3-1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欣賞多元文化中食衣住行育樂等不同的傳統與文化</w:t>
            </w: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> 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3-2-2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培養互助合作的工作態度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sө" w:eastAsia="新細明體" w:hAnsi="sө" w:cs="新細明體"/>
                <w:kern w:val="0"/>
                <w:szCs w:val="24"/>
              </w:rPr>
              <w:t xml:space="preserve">3-2-4 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培養工作時人際互動的能力</w:t>
            </w:r>
          </w:p>
        </w:tc>
        <w:tc>
          <w:tcPr>
            <w:tcW w:w="40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lastRenderedPageBreak/>
              <w:t>【全體總動員】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lastRenderedPageBreak/>
              <w:t>一、準備活動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配合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CD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，帶領健身操，</w:t>
            </w: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全班動起來</w:t>
            </w:r>
            <w:proofErr w:type="gramEnd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。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(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此時老師利用相機拍攝下來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)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 xml:space="preserve"> (10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二、發展活動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 xml:space="preserve"> 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（一）老師發問：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除了健身操之外，還有哪些關於民俗的體育活動呢？由孩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子個別發表並表演所講體育活動的動作，老師從旁給予協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助，並從中引導孩子去思考：自己能否發揮創意，創造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出另一種屬於自我風格的體育活動呢？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(30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（二）分組討論並設計出一個</w:t>
            </w: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5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分鐘的舞蹈，並帶領全班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動起來。此時也要求各組利用相機將各組討論的過程和表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演的情景拍攝下來。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(30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（三）分組發表所自編的舞蹈，並帶領</w:t>
            </w:r>
            <w:proofErr w:type="gramStart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全班動起來</w:t>
            </w:r>
            <w:proofErr w:type="gramEnd"/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。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(40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三、綜合活動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分組分享與回饋時間。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(10</w:t>
            </w:r>
            <w:r w:rsidRPr="001C2A0F">
              <w:rPr>
                <w:rFonts w:ascii="新細明體" w:eastAsia="新細明體" w:hAnsi="新細明體" w:cs="新細明體" w:hint="eastAsia"/>
                <w:b/>
                <w:bCs/>
                <w:kern w:val="0"/>
                <w:szCs w:val="24"/>
              </w:rPr>
              <w:t>分</w:t>
            </w:r>
            <w:r w:rsidRPr="001C2A0F">
              <w:rPr>
                <w:rFonts w:ascii="新細明體" w:eastAsia="新細明體" w:hAnsi="新細明體" w:cs="新細明體"/>
                <w:b/>
                <w:bCs/>
                <w:kern w:val="0"/>
                <w:szCs w:val="24"/>
              </w:rPr>
              <w:t>)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ind w:left="480" w:hanging="480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jc w:val="center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/>
                <w:kern w:val="0"/>
                <w:szCs w:val="24"/>
              </w:rPr>
              <w:lastRenderedPageBreak/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討論</w:t>
            </w: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lastRenderedPageBreak/>
              <w:t>分享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實作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發表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lastRenderedPageBreak/>
              <w:t>綜合活動領域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t>創思</w:t>
            </w:r>
          </w:p>
          <w:p w:rsidR="001C2A0F" w:rsidRPr="001C2A0F" w:rsidRDefault="001C2A0F" w:rsidP="001C2A0F">
            <w:pPr>
              <w:widowControl/>
              <w:spacing w:before="100" w:beforeAutospacing="1" w:after="100" w:afterAutospacing="1"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C2A0F">
              <w:rPr>
                <w:rFonts w:ascii="新細明體" w:eastAsia="新細明體" w:hAnsi="新細明體" w:cs="新細明體" w:hint="eastAsia"/>
                <w:kern w:val="0"/>
                <w:szCs w:val="24"/>
              </w:rPr>
              <w:lastRenderedPageBreak/>
              <w:t>進取</w:t>
            </w:r>
          </w:p>
        </w:tc>
      </w:tr>
    </w:tbl>
    <w:p w:rsidR="001C2A0F" w:rsidRPr="001C2A0F" w:rsidRDefault="001C2A0F" w:rsidP="001C2A0F">
      <w:pPr>
        <w:widowControl/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1C2A0F">
        <w:rPr>
          <w:rFonts w:ascii="新細明體" w:eastAsia="新細明體" w:hAnsi="新細明體" w:cs="新細明體"/>
          <w:kern w:val="0"/>
          <w:szCs w:val="24"/>
        </w:rPr>
        <w:lastRenderedPageBreak/>
        <w:t> </w:t>
      </w:r>
    </w:p>
    <w:p w:rsidR="001C2A0F" w:rsidRDefault="001C2A0F" w:rsidP="00F12E3D">
      <w:pPr>
        <w:widowControl/>
        <w:snapToGrid w:val="0"/>
        <w:spacing w:before="100" w:beforeAutospacing="1" w:after="100" w:afterAutospacing="1"/>
        <w:jc w:val="center"/>
        <w:rPr>
          <w:rFonts w:ascii="標楷體" w:eastAsia="標楷體" w:hAnsi="標楷體" w:cs="新細明體" w:hint="eastAsia"/>
          <w:b/>
          <w:bCs/>
          <w:kern w:val="0"/>
          <w:sz w:val="28"/>
          <w:szCs w:val="28"/>
        </w:rPr>
      </w:pPr>
    </w:p>
    <w:sectPr w:rsidR="001C2A0F" w:rsidSect="00F12E3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1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E3D"/>
    <w:rsid w:val="001579C2"/>
    <w:rsid w:val="001C2A0F"/>
    <w:rsid w:val="00532DDC"/>
    <w:rsid w:val="005C44B7"/>
    <w:rsid w:val="008A0A81"/>
    <w:rsid w:val="00D677AC"/>
    <w:rsid w:val="00F12E3D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C6C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5">
    <w:name w:val="本文縮排 字元"/>
    <w:basedOn w:val="a0"/>
    <w:link w:val="a4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20">
    <w:name w:val="本文縮排 2 字元"/>
    <w:basedOn w:val="a0"/>
    <w:link w:val="2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F3C6C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a5">
    <w:name w:val="本文縮排 字元"/>
    <w:basedOn w:val="a0"/>
    <w:link w:val="a4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1C2A0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20">
    <w:name w:val="本文縮排 2 字元"/>
    <w:basedOn w:val="a0"/>
    <w:link w:val="2"/>
    <w:uiPriority w:val="99"/>
    <w:semiHidden/>
    <w:rsid w:val="001C2A0F"/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98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3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2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62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147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35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8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89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0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393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0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7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94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3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jessor</dc:creator>
  <cp:lastModifiedBy>jessor</cp:lastModifiedBy>
  <cp:revision>2</cp:revision>
  <dcterms:created xsi:type="dcterms:W3CDTF">2014-07-05T08:04:00Z</dcterms:created>
  <dcterms:modified xsi:type="dcterms:W3CDTF">2014-07-05T08:04:00Z</dcterms:modified>
</cp:coreProperties>
</file>