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7" w:rsidRPr="005F46B0" w:rsidRDefault="00674196" w:rsidP="005F46B0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 w:rsidRPr="005F46B0">
        <w:rPr>
          <w:rFonts w:ascii="標楷體" w:eastAsia="標楷體" w:hAnsi="標楷體" w:hint="eastAsia"/>
          <w:sz w:val="32"/>
          <w:szCs w:val="24"/>
        </w:rPr>
        <w:t>高雄市</w:t>
      </w:r>
      <w:r w:rsidR="00643F31">
        <w:rPr>
          <w:rFonts w:ascii="標楷體" w:eastAsia="標楷體" w:hAnsi="標楷體" w:hint="eastAsia"/>
          <w:sz w:val="32"/>
          <w:szCs w:val="24"/>
        </w:rPr>
        <w:t>屏山</w:t>
      </w:r>
      <w:r w:rsidRPr="005F46B0">
        <w:rPr>
          <w:rFonts w:ascii="標楷體" w:eastAsia="標楷體" w:hAnsi="標楷體" w:hint="eastAsia"/>
          <w:sz w:val="32"/>
          <w:szCs w:val="24"/>
        </w:rPr>
        <w:t>國民小學</w:t>
      </w:r>
      <w:r w:rsidR="00E37F70">
        <w:rPr>
          <w:rFonts w:ascii="標楷體" w:eastAsia="標楷體" w:hAnsi="標楷體" w:hint="eastAsia"/>
          <w:sz w:val="32"/>
          <w:szCs w:val="24"/>
        </w:rPr>
        <w:t>10</w:t>
      </w:r>
      <w:r w:rsidR="008A423C">
        <w:rPr>
          <w:rFonts w:ascii="標楷體" w:eastAsia="標楷體" w:hAnsi="標楷體" w:hint="eastAsia"/>
          <w:sz w:val="32"/>
          <w:szCs w:val="24"/>
        </w:rPr>
        <w:t>3</w:t>
      </w:r>
      <w:r w:rsidRPr="005F46B0">
        <w:rPr>
          <w:rFonts w:ascii="標楷體" w:eastAsia="標楷體" w:hAnsi="標楷體" w:hint="eastAsia"/>
          <w:sz w:val="32"/>
          <w:szCs w:val="24"/>
        </w:rPr>
        <w:t>學年度第</w:t>
      </w:r>
      <w:r w:rsidR="00E37F70">
        <w:rPr>
          <w:rFonts w:ascii="標楷體" w:eastAsia="標楷體" w:hAnsi="標楷體" w:hint="eastAsia"/>
          <w:sz w:val="32"/>
          <w:szCs w:val="24"/>
        </w:rPr>
        <w:t>1</w:t>
      </w:r>
      <w:r w:rsidRPr="005F46B0">
        <w:rPr>
          <w:rFonts w:ascii="標楷體" w:eastAsia="標楷體" w:hAnsi="標楷體" w:hint="eastAsia"/>
          <w:sz w:val="32"/>
          <w:szCs w:val="24"/>
        </w:rPr>
        <w:t>學期</w:t>
      </w:r>
    </w:p>
    <w:p w:rsidR="00674196" w:rsidRPr="005F46B0" w:rsidRDefault="007C3C90" w:rsidP="007B2C98">
      <w:pPr>
        <w:snapToGrid w:val="0"/>
        <w:spacing w:line="40" w:lineRule="atLeast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四</w:t>
      </w:r>
      <w:r w:rsidR="00CA2A7E">
        <w:rPr>
          <w:rFonts w:ascii="標楷體" w:eastAsia="標楷體" w:hAnsi="標楷體" w:hint="eastAsia"/>
          <w:sz w:val="32"/>
          <w:szCs w:val="24"/>
        </w:rPr>
        <w:t>年級健康與體育</w:t>
      </w:r>
      <w:r w:rsidR="001120A7">
        <w:rPr>
          <w:rFonts w:ascii="標楷體" w:eastAsia="標楷體" w:hAnsi="標楷體" w:hint="eastAsia"/>
          <w:sz w:val="32"/>
          <w:szCs w:val="24"/>
        </w:rPr>
        <w:t>領域</w:t>
      </w:r>
      <w:r w:rsidR="00674196" w:rsidRPr="005F46B0">
        <w:rPr>
          <w:rFonts w:ascii="標楷體" w:eastAsia="標楷體" w:hAnsi="標楷體" w:hint="eastAsia"/>
          <w:sz w:val="32"/>
          <w:szCs w:val="24"/>
        </w:rPr>
        <w:t>課程計畫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0"/>
        <w:gridCol w:w="956"/>
        <w:gridCol w:w="2535"/>
        <w:gridCol w:w="900"/>
        <w:gridCol w:w="1080"/>
        <w:gridCol w:w="648"/>
        <w:gridCol w:w="1339"/>
        <w:gridCol w:w="1779"/>
      </w:tblGrid>
      <w:tr w:rsidR="009076F2" w:rsidRPr="000E2977">
        <w:trPr>
          <w:trHeight w:val="312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CA2A7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南一</w:t>
            </w:r>
            <w:r w:rsidR="00E37F70">
              <w:rPr>
                <w:rFonts w:ascii="標楷體" w:eastAsia="標楷體" w:hAnsi="標楷體" w:hint="eastAsia"/>
                <w:color w:val="000000"/>
              </w:rPr>
              <w:t>版第</w:t>
            </w: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="00E37F70">
              <w:rPr>
                <w:rFonts w:ascii="標楷體" w:eastAsia="標楷體" w:hAnsi="標楷體" w:hint="eastAsia"/>
                <w:color w:val="000000"/>
              </w:rPr>
              <w:t>冊</w:t>
            </w:r>
          </w:p>
        </w:tc>
        <w:tc>
          <w:tcPr>
            <w:tcW w:w="5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3874F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szCs w:val="24"/>
              </w:rPr>
              <w:t>教學節數：</w:t>
            </w:r>
            <w:r w:rsidR="000E2977">
              <w:rPr>
                <w:rFonts w:ascii="標楷體" w:eastAsia="標楷體" w:hAnsi="標楷體" w:hint="eastAsia"/>
                <w:bCs/>
                <w:szCs w:val="24"/>
              </w:rPr>
              <w:t>每週</w:t>
            </w:r>
            <w:r w:rsidR="003874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  學期共</w:t>
            </w:r>
            <w:r w:rsidR="003874F5"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="000C797B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0E2977">
              <w:rPr>
                <w:rFonts w:ascii="標楷體" w:eastAsia="標楷體" w:hAnsi="標楷體" w:hint="eastAsia"/>
                <w:bCs/>
                <w:szCs w:val="24"/>
              </w:rPr>
              <w:t>節</w:t>
            </w:r>
          </w:p>
        </w:tc>
      </w:tr>
      <w:tr w:rsidR="009076F2" w:rsidRPr="000E2977">
        <w:trPr>
          <w:trHeight w:val="35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7C3C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307FC7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7C3C90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992B03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</w:tr>
      <w:tr w:rsidR="00CB7332" w:rsidRPr="000E2977" w:rsidTr="00DF6ABF">
        <w:trPr>
          <w:trHeight w:val="2254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 w:rsidP="00DF6A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學期學習目標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由身體狀況的改變，體認人成長的事實，並了解人在不同時期的發育速度不同。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接受自己身體變化的事實，並學會照顧自己。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探討影響人生長發育的因素。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認識骨骼、肌肉系統，並了解骨骼、肌肉系統的運作方式。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學習正確的跑步動作，並在跑步過程中體會時間與空間的掌控能力。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瞭</w:t>
            </w:r>
            <w:r w:rsidRPr="00401BD9">
              <w:rPr>
                <w:rFonts w:ascii="標楷體" w:eastAsia="標楷體" w:hAnsi="標楷體" w:hint="eastAsia"/>
                <w:sz w:val="20"/>
              </w:rPr>
              <w:t>解並體會呼吸、心跳頻率會因活動不同而改變。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藉由活動的過程，展現身體運動能力，並能察覺同儕間體適能的差異。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瞭</w:t>
            </w:r>
            <w:r w:rsidRPr="00401BD9">
              <w:rPr>
                <w:rFonts w:ascii="標楷體" w:eastAsia="標楷體" w:hAnsi="標楷體" w:hint="eastAsia"/>
                <w:sz w:val="20"/>
              </w:rPr>
              <w:t>解運動與體適能的關係及可能增進體適能的身體活動。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解讀體適能護照中的指標，使學童了解自己的體適能狀況。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運用校園運動設備積極參與運動，以提升體適能。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利用毛巾的多變性，了解各項活動中力量控制的方法，並保持活動中身體的平衡。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學習拳擊有氧中的基本動作。</w:t>
            </w:r>
          </w:p>
          <w:p w:rsidR="003874F5" w:rsidRPr="00401BD9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練習「正前抬膝、斜前抬膝、前踢腿、斜後踢腿、側踢腿」的技巧。</w:t>
            </w:r>
          </w:p>
          <w:p w:rsidR="003874F5" w:rsidRDefault="003874F5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401BD9">
              <w:rPr>
                <w:rFonts w:ascii="標楷體" w:eastAsia="標楷體" w:hAnsi="標楷體" w:hint="eastAsia"/>
                <w:sz w:val="20"/>
              </w:rPr>
              <w:t>運用拳擊有氧之「蹲馬步、出拳、平拳」的動作進行肢體遊戲。</w:t>
            </w:r>
          </w:p>
          <w:p w:rsidR="00CD4D53" w:rsidRPr="00CD4D53" w:rsidRDefault="003874F5" w:rsidP="00CD4D53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3874F5">
              <w:rPr>
                <w:rFonts w:ascii="標楷體" w:eastAsia="標楷體" w:hAnsi="標楷體" w:hint="eastAsia"/>
                <w:sz w:val="20"/>
              </w:rPr>
              <w:t>認識六大類食物對人體的功能，並建立不偏食及均衡飲食的習慣。</w:t>
            </w:r>
          </w:p>
          <w:p w:rsidR="00CD4D53" w:rsidRPr="003874F5" w:rsidRDefault="00CD4D53" w:rsidP="003874F5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0"/>
              </w:rPr>
            </w:pPr>
            <w:r w:rsidRPr="00CD4D53">
              <w:rPr>
                <w:rFonts w:ascii="標楷體" w:eastAsia="標楷體" w:hAnsi="標楷體"/>
                <w:sz w:val="20"/>
              </w:rPr>
              <w:t>能了解並演練預防及處理游泳傷害的方法。</w:t>
            </w:r>
          </w:p>
        </w:tc>
      </w:tr>
      <w:tr w:rsidR="00CB7332" w:rsidRPr="000E2977">
        <w:trPr>
          <w:trHeight w:val="196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融入重大議題之能力指標</w:t>
            </w:r>
          </w:p>
        </w:tc>
        <w:tc>
          <w:tcPr>
            <w:tcW w:w="8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>【家政教育】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1-2-1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認識飲食對個人健康與生長發育的影響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3-2-3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養成良好的生活習慣。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3-2-6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察覺個人生活中可利用的資源。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4-2-4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察覺家庭生活中，家人關係、事物的特質與現象的改變。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>【人權教育】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1-2-1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欣賞個別差異並尊重自己與他人的權利。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1-2-2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關心弱勢並知道人權是普通的、不容剝奪的。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2-2-1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認識生存權、身分權與個人尊嚴的關係。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>【性別平等教育】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1-2-1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學習表現自我特質。</w:t>
            </w:r>
          </w:p>
          <w:p w:rsidR="003874F5" w:rsidRPr="00401BD9" w:rsidRDefault="003874F5" w:rsidP="003874F5">
            <w:pPr>
              <w:pStyle w:val="3"/>
              <w:snapToGrid w:val="0"/>
              <w:spacing w:line="240" w:lineRule="auto"/>
              <w:ind w:left="0" w:right="0" w:firstLine="0"/>
              <w:jc w:val="left"/>
              <w:rPr>
                <w:rFonts w:ascii="標楷體" w:eastAsia="標楷體" w:hAnsi="標楷體" w:hint="default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2-2-4</w:t>
              </w:r>
            </w:smartTag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 xml:space="preserve"> 學習在團體中兩性共同合作以解決問題。</w:t>
            </w:r>
          </w:p>
          <w:p w:rsidR="00674196" w:rsidRPr="00856900" w:rsidRDefault="003874F5" w:rsidP="003874F5">
            <w:pPr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noProof/>
                  <w:color w:val="000000"/>
                  <w:sz w:val="20"/>
                </w:rPr>
                <w:t>2-2-5</w:t>
              </w:r>
            </w:smartTag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 xml:space="preserve"> 學習溝通協調的能力，促進兩性和諧的互動。</w:t>
            </w:r>
          </w:p>
        </w:tc>
      </w:tr>
      <w:tr w:rsidR="009076F2" w:rsidRPr="000E2977">
        <w:trPr>
          <w:trHeight w:val="29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pStyle w:val="2"/>
              <w:snapToGrid w:val="0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96" w:rsidRPr="000E2977" w:rsidRDefault="0067419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2977">
              <w:rPr>
                <w:rFonts w:ascii="標楷體" w:eastAsia="標楷體" w:hAnsi="標楷體" w:hint="eastAsia"/>
                <w:bCs/>
                <w:w w:val="90"/>
                <w:szCs w:val="24"/>
              </w:rPr>
              <w:t>備註</w:t>
            </w:r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32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="00CB7332" w:rsidRPr="00CB7332">
              <w:rPr>
                <w:rFonts w:ascii="標楷體" w:eastAsia="標楷體" w:hAnsi="標楷體" w:hint="eastAsia"/>
                <w:color w:val="000000"/>
                <w:sz w:val="20"/>
              </w:rPr>
              <w:t>0830-</w:t>
            </w:r>
          </w:p>
          <w:p w:rsidR="00775456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0906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307FC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2-2-2了解營養的需要量是由年齡、性別及身體的活動量所決定。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4-2-3了解有助體適能要素促進的活動，並積極參與。</w:t>
            </w:r>
          </w:p>
          <w:p w:rsidR="002B6630" w:rsidRPr="00856900" w:rsidRDefault="002B6630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4-2-4評估體適能活動的益處，並藉以提升個人體適能。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77" w:rsidRDefault="009E09A0" w:rsidP="00532D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0E2156" w:rsidRPr="009E6B39">
              <w:rPr>
                <w:rFonts w:ascii="標楷體" w:eastAsia="標楷體" w:hAnsi="標楷體" w:hint="eastAsia"/>
                <w:sz w:val="20"/>
              </w:rPr>
              <w:t>一、</w:t>
            </w:r>
            <w:r w:rsidR="000E2156" w:rsidRPr="009E6B39">
              <w:rPr>
                <w:rFonts w:ascii="標楷體" w:eastAsia="標楷體" w:hAnsi="標楷體" w:hint="eastAsia"/>
                <w:color w:val="000000"/>
                <w:sz w:val="20"/>
              </w:rPr>
              <w:t>飲食面面觀</w:t>
            </w:r>
          </w:p>
          <w:p w:rsidR="0000059D" w:rsidRDefault="0000059D" w:rsidP="00532D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5B38E0" w:rsidRPr="009E6B39" w:rsidRDefault="009E09A0" w:rsidP="005B38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sz w:val="20"/>
              </w:rPr>
              <w:t>六、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快樂運動</w:t>
            </w:r>
          </w:p>
          <w:p w:rsidR="009E09A0" w:rsidRPr="00856900" w:rsidRDefault="005B38E0" w:rsidP="005B38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E6B39">
              <w:rPr>
                <w:rFonts w:ascii="標楷體" w:eastAsia="標楷體" w:hAnsi="標楷體" w:hint="eastAsia"/>
                <w:color w:val="000000"/>
                <w:sz w:val="20"/>
              </w:rPr>
              <w:t>，活出健康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775456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E92BC5" w:rsidRDefault="00C76600" w:rsidP="00E92B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3-2-3</w:t>
            </w:r>
          </w:p>
          <w:p w:rsidR="00E92BC5" w:rsidRPr="00401BD9" w:rsidRDefault="00E92BC5" w:rsidP="00E92BC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</w:p>
          <w:p w:rsidR="00E92BC5" w:rsidRDefault="00C76600" w:rsidP="00E92BC5">
            <w:pPr>
              <w:pStyle w:val="21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【人權教育】</w:t>
            </w:r>
          </w:p>
          <w:p w:rsidR="00E92BC5" w:rsidRDefault="00E92BC5" w:rsidP="00E92BC5">
            <w:pPr>
              <w:pStyle w:val="21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1-2-1</w:t>
            </w:r>
          </w:p>
          <w:p w:rsidR="00775456" w:rsidRDefault="00C76600" w:rsidP="00E92BC5">
            <w:pPr>
              <w:pStyle w:val="21"/>
              <w:snapToGrid w:val="0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t>-2-1</w:t>
            </w:r>
          </w:p>
          <w:p w:rsidR="00C76600" w:rsidRPr="00856900" w:rsidRDefault="00C76600" w:rsidP="00E92BC5">
            <w:pPr>
              <w:pStyle w:val="21"/>
              <w:snapToGrid w:val="0"/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0907-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0913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2-2-2了解營養的需要量是由年齡、性別及身體的活動量所決定。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4-2-3了解有助體適能要素促進的活動，並積極參與。</w:t>
            </w:r>
          </w:p>
          <w:p w:rsidR="002B6630" w:rsidRPr="00856900" w:rsidRDefault="002B6630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4-2-4評估體適能活動的益處，並藉以提升個人體適能。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56" w:rsidRDefault="000E2156" w:rsidP="000E21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9E6B39">
              <w:rPr>
                <w:rFonts w:ascii="標楷體" w:eastAsia="標楷體" w:hAnsi="標楷體" w:hint="eastAsia"/>
                <w:sz w:val="20"/>
              </w:rPr>
              <w:t>一、</w:t>
            </w:r>
            <w:r w:rsidRPr="009E6B39">
              <w:rPr>
                <w:rFonts w:ascii="標楷體" w:eastAsia="標楷體" w:hAnsi="標楷體" w:hint="eastAsia"/>
                <w:color w:val="000000"/>
                <w:sz w:val="20"/>
              </w:rPr>
              <w:t>飲食面面觀</w:t>
            </w:r>
          </w:p>
          <w:p w:rsidR="0000059D" w:rsidRPr="0000059D" w:rsidRDefault="0000059D" w:rsidP="000E21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5B38E0" w:rsidRPr="009E6B39" w:rsidRDefault="000E2156" w:rsidP="005B38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sz w:val="20"/>
              </w:rPr>
              <w:t>六、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快樂運動</w:t>
            </w:r>
          </w:p>
          <w:p w:rsidR="000E2977" w:rsidRPr="00856900" w:rsidRDefault="005B38E0" w:rsidP="005B38E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6B39">
              <w:rPr>
                <w:rFonts w:ascii="標楷體" w:eastAsia="標楷體" w:hAnsi="標楷體" w:hint="eastAsia"/>
                <w:color w:val="000000"/>
                <w:sz w:val="20"/>
              </w:rPr>
              <w:t>，活出健康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775456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E92BC5" w:rsidRPr="00401BD9" w:rsidRDefault="00E92BC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3-2-3</w:t>
            </w:r>
          </w:p>
          <w:p w:rsidR="00E92BC5" w:rsidRPr="00E92BC5" w:rsidRDefault="00C76600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【人權教育】</w:t>
            </w:r>
            <w:r w:rsidR="00E92BC5" w:rsidRPr="00401BD9">
              <w:rPr>
                <w:rFonts w:ascii="標楷體" w:eastAsia="標楷體" w:hAnsi="標楷體"/>
                <w:color w:val="000000"/>
                <w:sz w:val="20"/>
              </w:rPr>
              <w:t>1-2-1</w:t>
            </w:r>
          </w:p>
          <w:p w:rsidR="00775456" w:rsidRPr="00C41A5D" w:rsidRDefault="00C76600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 w:rsidRPr="00884A24"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 w:rsidRPr="00884A24">
              <w:rPr>
                <w:rFonts w:ascii="標楷體" w:eastAsia="標楷體" w:hAnsi="標楷體"/>
                <w:color w:val="000000"/>
              </w:rPr>
              <w:t>-2-1</w:t>
            </w:r>
          </w:p>
          <w:p w:rsidR="00C76600" w:rsidRPr="00856900" w:rsidRDefault="00C76600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三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0914-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2-2-2了解營養的需要量是由年齡、性別及身體的活動量所決定。</w:t>
            </w:r>
          </w:p>
          <w:p w:rsidR="00CD4D53" w:rsidRDefault="00CD4D53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3-2-1表現全身性身體活動的控制能力。</w:t>
            </w:r>
          </w:p>
          <w:p w:rsidR="00CD4D53" w:rsidRPr="00856900" w:rsidRDefault="00CD4D53" w:rsidP="005A61AE">
            <w:pPr>
              <w:rPr>
                <w:rFonts w:ascii="標楷體" w:eastAsia="標楷體" w:hAnsi="標楷體" w:cs="Arial Unicode MS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5-2-5探討不同運動情境中的傷害預防及其處理。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56" w:rsidRDefault="000E2156" w:rsidP="000E21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Pr="009E6B39">
              <w:rPr>
                <w:rFonts w:ascii="標楷體" w:eastAsia="標楷體" w:hAnsi="標楷體" w:hint="eastAsia"/>
                <w:sz w:val="20"/>
              </w:rPr>
              <w:t>一、</w:t>
            </w:r>
            <w:r w:rsidRPr="009E6B39">
              <w:rPr>
                <w:rFonts w:ascii="標楷體" w:eastAsia="標楷體" w:hAnsi="標楷體" w:hint="eastAsia"/>
                <w:color w:val="000000"/>
                <w:sz w:val="20"/>
              </w:rPr>
              <w:t>飲食面面觀</w:t>
            </w:r>
          </w:p>
          <w:p w:rsidR="0000059D" w:rsidRPr="0000059D" w:rsidRDefault="0000059D" w:rsidP="000E21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DB1999" w:rsidRDefault="000E2156" w:rsidP="000E2156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9E09A0" w:rsidRPr="00FC5C1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0E2977" w:rsidRPr="00856900" w:rsidRDefault="00DB1999" w:rsidP="000E21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3-2-3</w:t>
            </w:r>
          </w:p>
          <w:p w:rsidR="00775456" w:rsidRPr="00E92BC5" w:rsidRDefault="00C76600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2</w:t>
              </w: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-2-1</w:t>
              </w:r>
            </w:smartTag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0921-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2-2-2了解營養的需要量是由年齡、性別及身體的活動量所決定。</w:t>
            </w:r>
          </w:p>
          <w:p w:rsidR="00CD4D53" w:rsidRDefault="00CD4D53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3-2-1表現全身性身體活動的控制能力。</w:t>
            </w:r>
          </w:p>
          <w:p w:rsidR="00CD4D53" w:rsidRPr="00856900" w:rsidRDefault="00CD4D53" w:rsidP="005A61AE">
            <w:pPr>
              <w:rPr>
                <w:rFonts w:ascii="標楷體" w:eastAsia="標楷體" w:hAnsi="標楷體" w:cs="Arial Unicode MS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5-2-5探討不同運動情境中的傷害預防及其處理。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5" w:rsidRDefault="000E2156" w:rsidP="00C221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sz w:val="20"/>
              </w:rPr>
              <w:t>一、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飲食面面觀</w:t>
            </w:r>
          </w:p>
          <w:p w:rsidR="00C221F5" w:rsidRPr="0000059D" w:rsidRDefault="00C221F5" w:rsidP="00C221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飲食教育課程</w:t>
            </w:r>
          </w:p>
          <w:p w:rsidR="00B002DD" w:rsidRDefault="000E2156" w:rsidP="00C221F5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A357A" w:rsidRPr="00FC5C1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DB1999" w:rsidRPr="00856900" w:rsidRDefault="00DB1999" w:rsidP="00C221F5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3-2-3</w:t>
            </w:r>
          </w:p>
          <w:p w:rsidR="00775456" w:rsidRPr="00E92BC5" w:rsidRDefault="00C76600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2</w:t>
              </w: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-2-1</w:t>
              </w:r>
            </w:smartTag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0928-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1004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7-2-1表現預防疾病的正向行為與活動，以增進身體的安適。</w:t>
            </w:r>
          </w:p>
          <w:p w:rsidR="00CD4D53" w:rsidRDefault="00CD4D53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3-2-1表現全身性身體活動的控制能力。</w:t>
            </w:r>
          </w:p>
          <w:p w:rsidR="00CD4D53" w:rsidRPr="00856900" w:rsidRDefault="00CD4D53" w:rsidP="005A61AE">
            <w:pPr>
              <w:rPr>
                <w:rFonts w:ascii="標楷體" w:eastAsia="標楷體" w:hAnsi="標楷體" w:cs="Arial Unicode MS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5-2-5探討不同運動情境中的傷害預防及其處理。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56" w:rsidRDefault="000E2156" w:rsidP="005A61AE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sz w:val="20"/>
              </w:rPr>
              <w:t>二、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向傳染病說「不」</w:t>
            </w:r>
            <w:r w:rsidR="00C221F5" w:rsidRPr="000E2156">
              <w:rPr>
                <w:rFonts w:ascii="標楷體" w:eastAsia="標楷體" w:hAnsi="標楷體" w:hint="eastAsia"/>
                <w:color w:val="2E09B7"/>
                <w:sz w:val="20"/>
              </w:rPr>
              <w:t>登革熱防治</w:t>
            </w:r>
          </w:p>
          <w:p w:rsidR="009011FE" w:rsidRDefault="000E2156" w:rsidP="005A61AE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A357A" w:rsidRPr="00FC5C1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DB1999" w:rsidRPr="00856900" w:rsidRDefault="00DB1999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3-2-6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六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1005-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7-2-1表現預防疾病的正向行為與活動，以增進身體的安適。</w:t>
            </w:r>
          </w:p>
          <w:p w:rsidR="00CD4D53" w:rsidRDefault="00CD4D53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3-2-1表現全身性身體活動的控制能力。</w:t>
            </w:r>
          </w:p>
          <w:p w:rsidR="00CD4D53" w:rsidRPr="00856900" w:rsidRDefault="00CD4D53" w:rsidP="005A61AE">
            <w:pPr>
              <w:rPr>
                <w:rFonts w:ascii="標楷體" w:eastAsia="標楷體" w:hAnsi="標楷體" w:cs="Arial Unicode MS"/>
                <w:sz w:val="20"/>
              </w:rPr>
            </w:pPr>
            <w:r w:rsidRPr="00CD4D53">
              <w:rPr>
                <w:rFonts w:ascii="標楷體" w:eastAsia="標楷體" w:hAnsi="標楷體"/>
                <w:color w:val="000000"/>
                <w:sz w:val="20"/>
              </w:rPr>
              <w:t>5-2-5探討不同運動情境中的傷害預防及其處理。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E4" w:rsidRPr="00B565E4" w:rsidRDefault="000E2156" w:rsidP="00B565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sz w:val="20"/>
              </w:rPr>
              <w:t>二、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向傳染病說「不」</w:t>
            </w:r>
            <w:r w:rsidR="00C221F5" w:rsidRPr="000E2156">
              <w:rPr>
                <w:rFonts w:ascii="標楷體" w:eastAsia="標楷體" w:hAnsi="標楷體" w:hint="eastAsia"/>
                <w:color w:val="2E09B7"/>
                <w:sz w:val="20"/>
              </w:rPr>
              <w:t>登革熱防治</w:t>
            </w:r>
          </w:p>
          <w:p w:rsidR="009011FE" w:rsidRDefault="000E2156" w:rsidP="005A61AE">
            <w:pPr>
              <w:rPr>
                <w:rFonts w:ascii="標楷體" w:eastAsia="標楷體" w:hAnsi="標楷體"/>
                <w:color w:val="2E09B7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A357A" w:rsidRPr="00FC5C1B">
              <w:rPr>
                <w:rFonts w:ascii="標楷體" w:eastAsia="標楷體" w:hAnsi="標楷體" w:hint="eastAsia"/>
                <w:color w:val="2E09B7"/>
                <w:sz w:val="20"/>
              </w:rPr>
              <w:t>游泳教學</w:t>
            </w:r>
          </w:p>
          <w:p w:rsidR="00DB1999" w:rsidRPr="00856900" w:rsidRDefault="00DB1999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2E09B7"/>
                <w:sz w:val="20"/>
              </w:rPr>
              <w:t>水域安全宣導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Pr="00856900" w:rsidRDefault="00C76600" w:rsidP="00237AF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3-2-6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1012-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1018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7-2-1表現預防疾病的正向行為與活動，以增進身體的安適。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2B6630" w:rsidRPr="00401BD9" w:rsidRDefault="002B6630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4-2-3了解有助體適能要素促進的活動，並積極參與。</w:t>
            </w:r>
          </w:p>
          <w:p w:rsidR="002B6630" w:rsidRPr="00856900" w:rsidRDefault="002B6630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4-2-4評估體適能活動的益處，並藉以提升個人體適能。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9D" w:rsidRDefault="0000059D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sz w:val="20"/>
              </w:rPr>
              <w:t>二、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向傳染病說「不」</w:t>
            </w:r>
          </w:p>
          <w:p w:rsidR="005B38E0" w:rsidRPr="009E6B39" w:rsidRDefault="0000059D" w:rsidP="005B38E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sz w:val="20"/>
              </w:rPr>
              <w:t>六、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快樂運動</w:t>
            </w:r>
          </w:p>
          <w:p w:rsidR="009011FE" w:rsidRPr="00856900" w:rsidRDefault="005B38E0" w:rsidP="005B38E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6B39">
              <w:rPr>
                <w:rFonts w:ascii="標楷體" w:eastAsia="標楷體" w:hAnsi="標楷體" w:hint="eastAsia"/>
                <w:color w:val="000000"/>
                <w:sz w:val="20"/>
              </w:rPr>
              <w:t>，活出健康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</w:t>
            </w:r>
            <w:bookmarkStart w:id="0" w:name="_GoBack"/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教育】</w:t>
            </w:r>
          </w:p>
          <w:p w:rsidR="00775456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3-2-6</w:t>
            </w:r>
          </w:p>
          <w:p w:rsidR="00C76600" w:rsidRPr="00401BD9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C76600" w:rsidRPr="00401BD9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</w:p>
          <w:p w:rsidR="00237AF5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E92BC5" w:rsidRDefault="00C76600" w:rsidP="00237AF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1-2-1</w:t>
              </w:r>
            </w:smartTag>
            <w:bookmarkEnd w:id="0"/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1019-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1025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56" w:rsidRDefault="002B6630" w:rsidP="005A61A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7-2-1表現預防疾病的正向行為與活動，以增進身體的安適。</w:t>
            </w:r>
          </w:p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2B6630" w:rsidRPr="00856900" w:rsidRDefault="002B6630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9D" w:rsidRDefault="0000059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sz w:val="20"/>
              </w:rPr>
              <w:t>二、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向傳染病說「不」</w:t>
            </w:r>
          </w:p>
          <w:p w:rsidR="009011FE" w:rsidRPr="00856900" w:rsidRDefault="0000059D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七、快樂來跳舞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3-2-6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2-2-4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4-2-4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1026-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1101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75456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  <w:p w:rsidR="00B9651B" w:rsidRPr="00856900" w:rsidRDefault="00B9651B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9D" w:rsidRDefault="0000059D" w:rsidP="00252C5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三、寶貝牙齒</w:t>
            </w:r>
          </w:p>
          <w:p w:rsidR="009011FE" w:rsidRPr="00856900" w:rsidRDefault="0000059D" w:rsidP="00252C5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七、快樂來跳舞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775456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2-2-4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4-2-4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2-2-1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1102-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1108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75456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  <w:p w:rsidR="00B9651B" w:rsidRPr="00856900" w:rsidRDefault="00B9651B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DD" w:rsidRPr="00856900" w:rsidRDefault="0000059D" w:rsidP="00C221F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三、寶貝牙齒</w:t>
            </w: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5B38E0" w:rsidRPr="009E6B39">
              <w:rPr>
                <w:rFonts w:ascii="標楷體" w:eastAsia="標楷體" w:hAnsi="標楷體" w:hint="eastAsia"/>
                <w:color w:val="000000"/>
                <w:sz w:val="20"/>
              </w:rPr>
              <w:t>七、快樂來跳舞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775456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2-2-4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4-2-4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2-2-1</w:t>
            </w:r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十一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1109-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1115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2B6630" w:rsidRPr="00401BD9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75456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  <w:p w:rsidR="00B9651B" w:rsidRPr="00856900" w:rsidRDefault="00B9651B" w:rsidP="002B6630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Pr="009E09A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三、寶貝牙齒</w:t>
            </w:r>
          </w:p>
          <w:p w:rsidR="009011FE" w:rsidRPr="00856900" w:rsidRDefault="0000059D" w:rsidP="00C221F5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C1524A" w:rsidRPr="009E6B39">
              <w:rPr>
                <w:rFonts w:ascii="標楷體" w:eastAsia="標楷體" w:hAnsi="標楷體" w:hint="eastAsia"/>
                <w:color w:val="000000"/>
                <w:sz w:val="20"/>
              </w:rPr>
              <w:t>七、快樂來跳舞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775456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【性別平等教育】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2-2-4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2-2-5</w:t>
              </w:r>
            </w:smartTag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【家政教育】</w:t>
            </w:r>
          </w:p>
          <w:p w:rsidR="00775456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4-2-4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2-2-1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十二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1116-</w:t>
            </w:r>
          </w:p>
          <w:p w:rsidR="00CB7332" w:rsidRPr="00822F67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1122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775456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856900" w:rsidRDefault="004427A8" w:rsidP="004427A8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3-2-1表現出全身性身體活動的控制能力。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四、我真的不錯</w:t>
            </w:r>
          </w:p>
          <w:p w:rsidR="004809F7" w:rsidRDefault="002B6630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00059D">
              <w:rPr>
                <w:rFonts w:ascii="標楷體" w:eastAsia="標楷體" w:hAnsi="標楷體" w:hint="eastAsia"/>
                <w:color w:val="2E09B7"/>
                <w:sz w:val="20"/>
              </w:rPr>
              <w:t>春暉專案</w:t>
            </w:r>
          </w:p>
          <w:p w:rsidR="00CF42E8" w:rsidRPr="00856900" w:rsidRDefault="0000059D" w:rsidP="00C221F5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C1524A" w:rsidRPr="009E6B39">
              <w:rPr>
                <w:rFonts w:ascii="標楷體" w:eastAsia="標楷體" w:hAnsi="標楷體" w:hint="eastAsia"/>
                <w:color w:val="000000"/>
                <w:sz w:val="20"/>
              </w:rPr>
              <w:t>八、</w:t>
            </w:r>
            <w:r w:rsidR="00C1524A" w:rsidRPr="009E6B39">
              <w:rPr>
                <w:rFonts w:ascii="標楷體" w:eastAsia="標楷體" w:hAnsi="標楷體"/>
                <w:color w:val="000000"/>
                <w:sz w:val="20"/>
              </w:rPr>
              <w:t>擺臂快跑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1-1-2</w:t>
              </w:r>
            </w:smartTag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2-2-1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十三</w:t>
            </w:r>
          </w:p>
          <w:p w:rsid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1123-</w:t>
            </w:r>
          </w:p>
          <w:p w:rsidR="00CB7332" w:rsidRPr="00CB733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B7332">
              <w:rPr>
                <w:rFonts w:ascii="標楷體" w:eastAsia="標楷體" w:hAnsi="標楷體" w:hint="eastAsia"/>
                <w:color w:val="000000"/>
                <w:sz w:val="20"/>
              </w:rPr>
              <w:t>1129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775456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427A8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3-2-1表現出全身性身體活動的控制能力。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  <w:t>3-2-</w:t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3了解運動規則，參與比賽，表現運動技能。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E" w:rsidRDefault="0000059D" w:rsidP="002B6630">
            <w:pPr>
              <w:rPr>
                <w:rFonts w:ascii="標楷體" w:eastAsia="標楷體" w:hAnsi="標楷體" w:hint="eastAsia"/>
                <w:color w:val="00B05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四、我真的不錯</w:t>
            </w:r>
            <w:r w:rsidR="002B6630" w:rsidRPr="004809F7">
              <w:rPr>
                <w:rFonts w:ascii="標楷體" w:eastAsia="標楷體" w:hAnsi="標楷體" w:hint="eastAsia"/>
                <w:color w:val="00B050"/>
                <w:sz w:val="20"/>
              </w:rPr>
              <w:t>家庭暴力防治教育</w:t>
            </w:r>
          </w:p>
          <w:p w:rsidR="009011FE" w:rsidRPr="00856900" w:rsidRDefault="0000059D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C1524A" w:rsidRPr="009E6B39">
              <w:rPr>
                <w:rFonts w:ascii="標楷體" w:eastAsia="標楷體" w:hAnsi="標楷體"/>
                <w:color w:val="000000"/>
                <w:sz w:val="20"/>
              </w:rPr>
              <w:t>九、歡樂棒球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1-1-2</w:t>
              </w:r>
            </w:smartTag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2-2-1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十四</w:t>
            </w:r>
          </w:p>
          <w:p w:rsidR="009076F2" w:rsidRDefault="00CB733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1130-</w:t>
            </w:r>
          </w:p>
          <w:p w:rsidR="00CB733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1206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775456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427A8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3-2-1表現出全身性身體活動的控制能力。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  <w:t>3-2-</w:t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3了解運動規則，參與比賽，表現運動技能。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四、我真的不錯</w:t>
            </w:r>
          </w:p>
          <w:p w:rsidR="002B6630" w:rsidRPr="004809F7" w:rsidRDefault="002B6630" w:rsidP="002B6630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4809F7">
              <w:rPr>
                <w:rFonts w:ascii="標楷體" w:eastAsia="標楷體" w:hAnsi="標楷體" w:hint="eastAsia"/>
                <w:color w:val="00B050"/>
                <w:sz w:val="20"/>
              </w:rPr>
              <w:t>家庭暴力防治教育</w:t>
            </w:r>
          </w:p>
          <w:p w:rsidR="007240B9" w:rsidRPr="00856900" w:rsidRDefault="0000059D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C1524A" w:rsidRPr="009E6B39">
              <w:rPr>
                <w:rFonts w:ascii="標楷體" w:eastAsia="標楷體" w:hAnsi="標楷體"/>
                <w:color w:val="000000"/>
                <w:sz w:val="20"/>
              </w:rPr>
              <w:t>九、歡樂棒球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C06FA2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1-1-2</w:t>
              </w:r>
            </w:smartTag>
          </w:p>
          <w:p w:rsidR="00775456" w:rsidRPr="00C41A5D" w:rsidRDefault="00C76600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color w:val="000000"/>
              </w:rPr>
              <w:t>2-2-1</w:t>
            </w:r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6" w:rsidRDefault="00775456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十五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1207-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1213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1-2-3體認健康行為的重要性，並運用做決定的技巧來促進健康。</w:t>
            </w:r>
          </w:p>
          <w:p w:rsidR="00775456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427A8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/>
                <w:color w:val="000000"/>
                <w:sz w:val="20"/>
              </w:rPr>
              <w:t>3-2-1表現出全身性身體活動的控制能力。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  <w:t>3-2-</w:t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3了解運動規則，參與比賽，表現運動技能。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四、我真的不錯</w:t>
            </w:r>
          </w:p>
          <w:p w:rsidR="002B6630" w:rsidRPr="004809F7" w:rsidRDefault="002B6630" w:rsidP="002B6630">
            <w:pPr>
              <w:rPr>
                <w:rFonts w:ascii="標楷體" w:eastAsia="標楷體" w:hAnsi="標楷體"/>
                <w:color w:val="00B050"/>
                <w:sz w:val="20"/>
              </w:rPr>
            </w:pPr>
            <w:r w:rsidRPr="004809F7">
              <w:rPr>
                <w:rFonts w:ascii="標楷體" w:eastAsia="標楷體" w:hAnsi="標楷體" w:hint="eastAsia"/>
                <w:color w:val="00B050"/>
                <w:sz w:val="20"/>
              </w:rPr>
              <w:t>家庭暴力防治教育</w:t>
            </w:r>
          </w:p>
          <w:p w:rsidR="007240B9" w:rsidRPr="00856900" w:rsidRDefault="0000059D" w:rsidP="002B663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C1524A" w:rsidRPr="009E6B39">
              <w:rPr>
                <w:rFonts w:ascii="標楷體" w:eastAsia="標楷體" w:hAnsi="標楷體"/>
                <w:color w:val="000000"/>
                <w:sz w:val="20"/>
              </w:rPr>
              <w:t>九、歡樂棒球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75456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pacing w:val="-10"/>
                <w:sz w:val="20"/>
              </w:rPr>
              <w:t>口試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實踐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學生自評</w:t>
            </w:r>
          </w:p>
          <w:p w:rsidR="00775456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同儕互評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C76600" w:rsidRPr="00401BD9" w:rsidRDefault="00C76600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401BD9">
                <w:rPr>
                  <w:rFonts w:ascii="標楷體" w:eastAsia="標楷體" w:hAnsi="標楷體" w:hint="eastAsia"/>
                  <w:color w:val="000000"/>
                  <w:sz w:val="20"/>
                </w:rPr>
                <w:t>1-1-2</w:t>
              </w:r>
            </w:smartTag>
          </w:p>
          <w:p w:rsidR="00775456" w:rsidRPr="00C41A5D" w:rsidRDefault="00C76600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color w:val="000000"/>
              </w:rPr>
              <w:t>2-2-1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9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十六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1214-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5-2-3評估危險情境可能處理方法及其結果。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 表現全身性身體活動的控制能力。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 在活動中表現身體的協調性。</w:t>
            </w:r>
          </w:p>
          <w:p w:rsidR="007240B9" w:rsidRPr="004427A8" w:rsidRDefault="004427A8" w:rsidP="004427A8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F5" w:rsidRDefault="0000059D" w:rsidP="00C221F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C221F5" w:rsidRPr="009E6B39">
              <w:rPr>
                <w:rFonts w:ascii="標楷體" w:eastAsia="標楷體" w:hAnsi="標楷體" w:hint="eastAsia"/>
                <w:color w:val="000000"/>
                <w:sz w:val="20"/>
              </w:rPr>
              <w:t>五、消防尖兵</w:t>
            </w:r>
          </w:p>
          <w:p w:rsidR="002B6630" w:rsidRPr="002B6630" w:rsidRDefault="002B6630" w:rsidP="00C221F5">
            <w:pPr>
              <w:rPr>
                <w:rFonts w:ascii="標楷體" w:eastAsia="標楷體" w:hAnsi="標楷體"/>
                <w:color w:val="7030A0"/>
                <w:sz w:val="20"/>
              </w:rPr>
            </w:pPr>
            <w:r w:rsidRPr="002B6630"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  <w:p w:rsidR="007240B9" w:rsidRPr="00856900" w:rsidRDefault="0000059D" w:rsidP="00C221F5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873CBC" w:rsidRPr="009E6B39">
              <w:rPr>
                <w:rFonts w:ascii="標楷體" w:eastAsia="標楷體" w:hAnsi="標楷體" w:hint="eastAsia"/>
                <w:color w:val="000000"/>
                <w:sz w:val="20"/>
              </w:rPr>
              <w:t>十、武術大會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7240B9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報告</w:t>
            </w:r>
          </w:p>
          <w:p w:rsidR="007240B9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62" w:rsidRPr="00401BD9" w:rsidRDefault="00243F62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243F62" w:rsidRPr="00401BD9" w:rsidRDefault="00243F62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</w:p>
          <w:p w:rsidR="00243F62" w:rsidRPr="00401BD9" w:rsidRDefault="00243F62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7240B9" w:rsidRPr="00C41A5D" w:rsidRDefault="00243F62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noProof/>
                <w:color w:val="000000"/>
              </w:rPr>
              <w:t>1-2-1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十七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1221-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5-2-3評估危險情境可能處理方法及其結果。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 表現全身性身體活動的控制能力。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 在活動中表現身體的協調性。</w:t>
            </w:r>
          </w:p>
          <w:p w:rsidR="00923978" w:rsidRPr="004427A8" w:rsidRDefault="004427A8" w:rsidP="004427A8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五、消防尖兵</w:t>
            </w:r>
          </w:p>
          <w:p w:rsidR="002B6630" w:rsidRPr="002B6630" w:rsidRDefault="002B6630" w:rsidP="002B6630">
            <w:pPr>
              <w:rPr>
                <w:rFonts w:ascii="標楷體" w:eastAsia="標楷體" w:hAnsi="標楷體"/>
                <w:color w:val="7030A0"/>
                <w:sz w:val="20"/>
              </w:rPr>
            </w:pPr>
            <w:r w:rsidRPr="002B6630"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  <w:p w:rsidR="009011FE" w:rsidRPr="00856900" w:rsidRDefault="0000059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873CBC" w:rsidRPr="009E6B39">
              <w:rPr>
                <w:rFonts w:ascii="標楷體" w:eastAsia="標楷體" w:hAnsi="標楷體" w:hint="eastAsia"/>
                <w:color w:val="000000"/>
                <w:sz w:val="20"/>
              </w:rPr>
              <w:t>十一、</w:t>
            </w:r>
            <w:r w:rsidR="00873CBC" w:rsidRPr="009E6B39">
              <w:rPr>
                <w:rFonts w:ascii="標楷體" w:eastAsia="標楷體" w:hAnsi="標楷體" w:cs="Arial Unicode MS" w:hint="eastAsia"/>
                <w:color w:val="000000"/>
                <w:sz w:val="20"/>
              </w:rPr>
              <w:t>單槓高手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923978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報告</w:t>
            </w:r>
          </w:p>
          <w:p w:rsidR="00923978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</w:p>
          <w:p w:rsidR="00517B85" w:rsidRPr="00401BD9" w:rsidRDefault="00517B85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923978" w:rsidRPr="00C41A5D" w:rsidRDefault="00517B85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noProof/>
                <w:color w:val="000000"/>
              </w:rPr>
              <w:t>1-2-1</w:t>
            </w:r>
          </w:p>
        </w:tc>
      </w:tr>
      <w:tr w:rsidR="009076F2" w:rsidRPr="000E2977" w:rsidTr="00E92BC5">
        <w:trPr>
          <w:trHeight w:val="7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十八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1228-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0103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5-2-3評估危險情境可能處理方法及其結果。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 表現全身性身體活動的控制能力。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923978" w:rsidRPr="004427A8" w:rsidRDefault="004427A8" w:rsidP="004427A8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五、消防尖兵</w:t>
            </w:r>
          </w:p>
          <w:p w:rsidR="002B6630" w:rsidRPr="002B6630" w:rsidRDefault="002B6630" w:rsidP="002B6630">
            <w:pPr>
              <w:rPr>
                <w:rFonts w:ascii="標楷體" w:eastAsia="標楷體" w:hAnsi="標楷體"/>
                <w:color w:val="7030A0"/>
                <w:sz w:val="20"/>
              </w:rPr>
            </w:pPr>
            <w:r w:rsidRPr="002B6630"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  <w:p w:rsidR="00A75782" w:rsidRPr="00856900" w:rsidRDefault="0000059D">
            <w:pPr>
              <w:rPr>
                <w:rFonts w:ascii="標楷體" w:eastAsia="標楷體" w:hAnsi="標楷體" w:cs="Arial Unicode MS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873CBC" w:rsidRPr="009E6B39">
              <w:rPr>
                <w:rFonts w:ascii="標楷體" w:eastAsia="標楷體" w:hAnsi="標楷體"/>
                <w:color w:val="000000"/>
                <w:sz w:val="20"/>
              </w:rPr>
              <w:t>十二、熱血躲避球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923978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報告</w:t>
            </w:r>
          </w:p>
          <w:p w:rsidR="00923978" w:rsidRPr="00856900" w:rsidRDefault="00C76600" w:rsidP="00E92BC5">
            <w:pPr>
              <w:pStyle w:val="a7"/>
              <w:spacing w:line="240" w:lineRule="auto"/>
              <w:ind w:firstLine="0"/>
              <w:jc w:val="center"/>
              <w:rPr>
                <w:rFonts w:hAnsi="標楷體" w:cs="Arial Unicode MS"/>
                <w:sz w:val="20"/>
                <w:szCs w:val="20"/>
              </w:rPr>
            </w:pPr>
            <w:r w:rsidRPr="00401BD9">
              <w:rPr>
                <w:rFonts w:hAnsi="標楷體" w:hint="eastAsia"/>
                <w:color w:val="000000"/>
                <w:sz w:val="20"/>
              </w:rPr>
              <w:t>資料搜集整理實踐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</w:p>
          <w:p w:rsidR="00517B85" w:rsidRPr="00401BD9" w:rsidRDefault="00517B85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923978" w:rsidRPr="00C41A5D" w:rsidRDefault="00517B85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noProof/>
                <w:color w:val="000000"/>
              </w:rPr>
              <w:t>1-2-1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7240B9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十九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0104-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5-2-3評估危險情境可能處理方法及其結果。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3-2-1 表現全身性身體活動的控制能力。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:rsidR="00923978" w:rsidRPr="004427A8" w:rsidRDefault="004427A8" w:rsidP="004427A8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五、消防尖兵</w:t>
            </w:r>
          </w:p>
          <w:p w:rsidR="002B6630" w:rsidRPr="002B6630" w:rsidRDefault="002B6630" w:rsidP="002B6630">
            <w:pPr>
              <w:rPr>
                <w:rFonts w:ascii="標楷體" w:eastAsia="標楷體" w:hAnsi="標楷體"/>
                <w:color w:val="7030A0"/>
                <w:sz w:val="20"/>
              </w:rPr>
            </w:pPr>
            <w:r w:rsidRPr="002B6630"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  <w:p w:rsidR="009011FE" w:rsidRPr="00856900" w:rsidRDefault="0000059D" w:rsidP="003E60C0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873CBC" w:rsidRPr="009E6B39">
              <w:rPr>
                <w:rFonts w:ascii="標楷體" w:eastAsia="標楷體" w:hAnsi="標楷體"/>
                <w:color w:val="000000"/>
                <w:sz w:val="20"/>
              </w:rPr>
              <w:t>十二、熱血躲避球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923978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報告</w:t>
            </w:r>
          </w:p>
          <w:p w:rsidR="00923978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</w:p>
          <w:p w:rsidR="00517B85" w:rsidRPr="00401BD9" w:rsidRDefault="00517B85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923978" w:rsidRPr="00C41A5D" w:rsidRDefault="00517B85" w:rsidP="00E92BC5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 Unicode MS"/>
              </w:rPr>
            </w:pPr>
            <w:r w:rsidRPr="00884A24">
              <w:rPr>
                <w:rFonts w:ascii="標楷體" w:eastAsia="標楷體" w:hAnsi="標楷體"/>
                <w:noProof/>
                <w:color w:val="000000"/>
              </w:rPr>
              <w:t>1-2-1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870DCD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7240B9">
              <w:rPr>
                <w:rFonts w:ascii="標楷體" w:eastAsia="標楷體" w:hAnsi="標楷體" w:hint="eastAsia"/>
                <w:color w:val="000000"/>
                <w:szCs w:val="24"/>
              </w:rPr>
              <w:t>十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0111-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0117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6-2-1分析自我與他人的差異，從中學會關心自己，並建立個人價值感。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5-2-1覺察生活環境中的潛在危機並尋求協助。</w:t>
            </w:r>
          </w:p>
          <w:p w:rsidR="004427A8" w:rsidRPr="00401BD9" w:rsidRDefault="004427A8" w:rsidP="004427A8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5-2-2判斷影響個人及他人安全的因素並能進行改善。</w:t>
            </w:r>
          </w:p>
          <w:p w:rsidR="004427A8" w:rsidRPr="00401BD9" w:rsidRDefault="004427A8" w:rsidP="004427A8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401BD9">
              <w:rPr>
                <w:rFonts w:ascii="標楷體" w:eastAsia="標楷體" w:hAnsi="標楷體" w:cs="Arial Unicode MS" w:hint="eastAsia"/>
                <w:color w:val="000000"/>
                <w:sz w:val="20"/>
              </w:rPr>
              <w:t>5-2-3評估危險情境可能處理方法及其結果。</w:t>
            </w:r>
          </w:p>
          <w:p w:rsidR="00923978" w:rsidRPr="004427A8" w:rsidRDefault="004427A8" w:rsidP="005A61AE">
            <w:pPr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3-2-2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t>在活動中表現身體的協調性。</w:t>
            </w:r>
            <w:r w:rsidRPr="00401BD9">
              <w:rPr>
                <w:rFonts w:ascii="標楷體" w:eastAsia="標楷體" w:hAnsi="標楷體"/>
                <w:color w:val="000000"/>
                <w:sz w:val="20"/>
              </w:rPr>
              <w:br/>
            </w: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30" w:rsidRDefault="0000059D" w:rsidP="002B663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&lt;健康&gt;</w:t>
            </w:r>
            <w:r w:rsidR="002B6630" w:rsidRPr="009E6B39">
              <w:rPr>
                <w:rFonts w:ascii="標楷體" w:eastAsia="標楷體" w:hAnsi="標楷體" w:hint="eastAsia"/>
                <w:color w:val="000000"/>
                <w:sz w:val="20"/>
              </w:rPr>
              <w:t>五、消防尖兵</w:t>
            </w:r>
          </w:p>
          <w:p w:rsidR="002B6630" w:rsidRPr="002B6630" w:rsidRDefault="002B6630" w:rsidP="002B6630">
            <w:pPr>
              <w:rPr>
                <w:rFonts w:ascii="標楷體" w:eastAsia="標楷體" w:hAnsi="標楷體"/>
                <w:color w:val="7030A0"/>
                <w:sz w:val="20"/>
              </w:rPr>
            </w:pPr>
            <w:r w:rsidRPr="002B6630">
              <w:rPr>
                <w:rFonts w:ascii="標楷體" w:eastAsia="標楷體" w:hAnsi="標楷體" w:hint="eastAsia"/>
                <w:color w:val="7030A0"/>
                <w:sz w:val="20"/>
              </w:rPr>
              <w:t>防災教育</w:t>
            </w:r>
          </w:p>
          <w:p w:rsidR="00870DCD" w:rsidRPr="00856900" w:rsidRDefault="0000059D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color w:val="000000"/>
                <w:sz w:val="20"/>
              </w:rPr>
              <w:t>&lt;體育&gt;</w:t>
            </w:r>
            <w:r w:rsidR="00873CBC" w:rsidRPr="009E6B39">
              <w:rPr>
                <w:rFonts w:ascii="標楷體" w:eastAsia="標楷體" w:hAnsi="標楷體"/>
                <w:color w:val="000000"/>
                <w:sz w:val="20"/>
              </w:rPr>
              <w:t>十三、繩乎奇技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9A0" w:rsidRPr="009E09A0" w:rsidRDefault="009E09A0" w:rsidP="009E09A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健康（1）</w:t>
            </w:r>
          </w:p>
          <w:p w:rsidR="00923978" w:rsidRPr="00856900" w:rsidRDefault="009E09A0" w:rsidP="009E09A0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9E09A0">
              <w:rPr>
                <w:rFonts w:ascii="標楷體" w:eastAsia="標楷體" w:hAnsi="標楷體" w:hint="eastAsia"/>
                <w:sz w:val="20"/>
              </w:rPr>
              <w:t>體育（2）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實作</w:t>
            </w:r>
          </w:p>
          <w:p w:rsidR="00C76600" w:rsidRPr="00401BD9" w:rsidRDefault="00C76600" w:rsidP="00E92BC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報告</w:t>
            </w:r>
          </w:p>
          <w:p w:rsidR="00923978" w:rsidRPr="00856900" w:rsidRDefault="00C76600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資料搜集整理實踐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color w:val="000000"/>
                <w:sz w:val="20"/>
              </w:rPr>
              <w:t>【人權教育】</w:t>
            </w:r>
          </w:p>
          <w:p w:rsidR="00517B85" w:rsidRPr="00401BD9" w:rsidRDefault="00517B85" w:rsidP="00E92B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401BD9">
                <w:rPr>
                  <w:rFonts w:ascii="標楷體" w:eastAsia="標楷體" w:hAnsi="標楷體"/>
                  <w:color w:val="000000"/>
                  <w:sz w:val="20"/>
                </w:rPr>
                <w:t>2-2-1</w:t>
              </w:r>
            </w:smartTag>
          </w:p>
          <w:p w:rsidR="00517B85" w:rsidRPr="00401BD9" w:rsidRDefault="00517B85" w:rsidP="00E92BC5">
            <w:pPr>
              <w:pStyle w:val="21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01BD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【家政教育】</w:t>
            </w:r>
          </w:p>
          <w:p w:rsidR="00923978" w:rsidRPr="00856900" w:rsidRDefault="00517B85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  <w:r w:rsidRPr="00401BD9">
              <w:rPr>
                <w:rFonts w:ascii="標楷體" w:eastAsia="標楷體" w:hAnsi="標楷體"/>
                <w:noProof/>
                <w:color w:val="000000"/>
                <w:sz w:val="20"/>
              </w:rPr>
              <w:t>1-2-1</w:t>
            </w:r>
          </w:p>
        </w:tc>
      </w:tr>
      <w:tr w:rsidR="009076F2" w:rsidRPr="000E2977" w:rsidTr="00E92BC5">
        <w:trPr>
          <w:trHeight w:val="74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Default="00923978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E2977">
              <w:rPr>
                <w:rFonts w:ascii="標楷體" w:eastAsia="標楷體" w:hAnsi="標楷體" w:hint="eastAsia"/>
                <w:color w:val="000000"/>
                <w:szCs w:val="24"/>
              </w:rPr>
              <w:t>二十</w:t>
            </w:r>
            <w:r w:rsidR="00870DCD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0118-</w:t>
            </w:r>
          </w:p>
          <w:p w:rsidR="009076F2" w:rsidRPr="009076F2" w:rsidRDefault="009076F2" w:rsidP="00CB733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9076F2">
              <w:rPr>
                <w:rFonts w:ascii="標楷體" w:eastAsia="標楷體" w:hAnsi="標楷體" w:hint="eastAsia"/>
                <w:color w:val="000000"/>
                <w:sz w:val="20"/>
              </w:rPr>
              <w:t>0120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78" w:rsidRPr="00856900" w:rsidRDefault="00923978" w:rsidP="005A61AE">
            <w:pPr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E" w:rsidRPr="00856900" w:rsidRDefault="009011FE">
            <w:pPr>
              <w:jc w:val="both"/>
              <w:rPr>
                <w:rFonts w:ascii="標楷體" w:eastAsia="標楷體" w:hAnsi="標楷體" w:cs="Arial Unicode MS"/>
                <w:color w:val="000000"/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Pr="00856900" w:rsidRDefault="000C797B" w:rsidP="005E5493">
            <w:pPr>
              <w:jc w:val="center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Pr="00856900" w:rsidRDefault="00923978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78" w:rsidRPr="00856900" w:rsidRDefault="00923978" w:rsidP="00E92BC5">
            <w:pPr>
              <w:jc w:val="center"/>
              <w:rPr>
                <w:rFonts w:ascii="標楷體" w:eastAsia="標楷體" w:hAnsi="標楷體" w:cs="Arial Unicode MS"/>
                <w:sz w:val="20"/>
              </w:rPr>
            </w:pPr>
          </w:p>
        </w:tc>
      </w:tr>
    </w:tbl>
    <w:p w:rsidR="00674196" w:rsidRPr="00B14BB1" w:rsidRDefault="00674196">
      <w:pPr>
        <w:rPr>
          <w:sz w:val="20"/>
        </w:rPr>
      </w:pPr>
    </w:p>
    <w:sectPr w:rsidR="00674196" w:rsidRPr="00B14BB1" w:rsidSect="001505C8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E9" w:rsidRDefault="00A029E9" w:rsidP="000E2977">
      <w:r>
        <w:separator/>
      </w:r>
    </w:p>
  </w:endnote>
  <w:endnote w:type="continuationSeparator" w:id="1">
    <w:p w:rsidR="00A029E9" w:rsidRDefault="00A029E9" w:rsidP="000E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E9" w:rsidRDefault="00A029E9" w:rsidP="000E2977">
      <w:r>
        <w:separator/>
      </w:r>
    </w:p>
  </w:footnote>
  <w:footnote w:type="continuationSeparator" w:id="1">
    <w:p w:rsidR="00A029E9" w:rsidRDefault="00A029E9" w:rsidP="000E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3E33"/>
    <w:multiLevelType w:val="hybridMultilevel"/>
    <w:tmpl w:val="BD9E02B6"/>
    <w:lvl w:ilvl="0" w:tplc="7A581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464CE0"/>
    <w:multiLevelType w:val="hybridMultilevel"/>
    <w:tmpl w:val="702CB04E"/>
    <w:lvl w:ilvl="0" w:tplc="62EC5CE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4C5009"/>
    <w:multiLevelType w:val="hybridMultilevel"/>
    <w:tmpl w:val="E4F4EA04"/>
    <w:lvl w:ilvl="0" w:tplc="BBE8538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006CE4"/>
    <w:multiLevelType w:val="hybridMultilevel"/>
    <w:tmpl w:val="47F059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6407ED"/>
    <w:multiLevelType w:val="hybridMultilevel"/>
    <w:tmpl w:val="E4D07D6A"/>
    <w:lvl w:ilvl="0" w:tplc="333E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B72AC"/>
    <w:multiLevelType w:val="multilevel"/>
    <w:tmpl w:val="18B8C4EA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628"/>
    <w:rsid w:val="0000059D"/>
    <w:rsid w:val="0001713E"/>
    <w:rsid w:val="00071B29"/>
    <w:rsid w:val="00080E76"/>
    <w:rsid w:val="000870ED"/>
    <w:rsid w:val="000B37D3"/>
    <w:rsid w:val="000B6651"/>
    <w:rsid w:val="000C2302"/>
    <w:rsid w:val="000C797B"/>
    <w:rsid w:val="000E2156"/>
    <w:rsid w:val="000E2977"/>
    <w:rsid w:val="000F7355"/>
    <w:rsid w:val="001120A7"/>
    <w:rsid w:val="001162C3"/>
    <w:rsid w:val="001505C8"/>
    <w:rsid w:val="001E49D0"/>
    <w:rsid w:val="001E7ED5"/>
    <w:rsid w:val="001F18AF"/>
    <w:rsid w:val="002304B9"/>
    <w:rsid w:val="00236562"/>
    <w:rsid w:val="00237AF5"/>
    <w:rsid w:val="00243F62"/>
    <w:rsid w:val="00251BF0"/>
    <w:rsid w:val="00251DB1"/>
    <w:rsid w:val="00252C50"/>
    <w:rsid w:val="00253BC9"/>
    <w:rsid w:val="00277F89"/>
    <w:rsid w:val="00283754"/>
    <w:rsid w:val="002B475C"/>
    <w:rsid w:val="002B6630"/>
    <w:rsid w:val="002C06BA"/>
    <w:rsid w:val="002F6192"/>
    <w:rsid w:val="00307FC7"/>
    <w:rsid w:val="0031340F"/>
    <w:rsid w:val="003375A2"/>
    <w:rsid w:val="003428A2"/>
    <w:rsid w:val="00363889"/>
    <w:rsid w:val="003874F5"/>
    <w:rsid w:val="00391C3A"/>
    <w:rsid w:val="003C3969"/>
    <w:rsid w:val="003E60C0"/>
    <w:rsid w:val="00413191"/>
    <w:rsid w:val="004427A8"/>
    <w:rsid w:val="00455593"/>
    <w:rsid w:val="004809F7"/>
    <w:rsid w:val="004C42B5"/>
    <w:rsid w:val="004E018A"/>
    <w:rsid w:val="004E7854"/>
    <w:rsid w:val="00504C9E"/>
    <w:rsid w:val="00515421"/>
    <w:rsid w:val="00517B85"/>
    <w:rsid w:val="00526C30"/>
    <w:rsid w:val="00532D4B"/>
    <w:rsid w:val="0054334D"/>
    <w:rsid w:val="005443E7"/>
    <w:rsid w:val="00585767"/>
    <w:rsid w:val="005945C6"/>
    <w:rsid w:val="005A357A"/>
    <w:rsid w:val="005A61AE"/>
    <w:rsid w:val="005B38E0"/>
    <w:rsid w:val="005C01E8"/>
    <w:rsid w:val="005C0FCF"/>
    <w:rsid w:val="005D5F5C"/>
    <w:rsid w:val="005E5493"/>
    <w:rsid w:val="005E551F"/>
    <w:rsid w:val="005F46B0"/>
    <w:rsid w:val="00643F31"/>
    <w:rsid w:val="00672A74"/>
    <w:rsid w:val="00674196"/>
    <w:rsid w:val="00684AE3"/>
    <w:rsid w:val="00704045"/>
    <w:rsid w:val="007240B9"/>
    <w:rsid w:val="0074244B"/>
    <w:rsid w:val="00751254"/>
    <w:rsid w:val="00775456"/>
    <w:rsid w:val="00796867"/>
    <w:rsid w:val="007B2C98"/>
    <w:rsid w:val="007C3C90"/>
    <w:rsid w:val="007C48B9"/>
    <w:rsid w:val="008021E2"/>
    <w:rsid w:val="00822F67"/>
    <w:rsid w:val="00835EE6"/>
    <w:rsid w:val="00842FDF"/>
    <w:rsid w:val="008431AA"/>
    <w:rsid w:val="00856900"/>
    <w:rsid w:val="00870DCD"/>
    <w:rsid w:val="00873CBC"/>
    <w:rsid w:val="00876634"/>
    <w:rsid w:val="00884A24"/>
    <w:rsid w:val="008961C7"/>
    <w:rsid w:val="008A423C"/>
    <w:rsid w:val="008A44D9"/>
    <w:rsid w:val="008A5BFA"/>
    <w:rsid w:val="008B4B11"/>
    <w:rsid w:val="008E4A1A"/>
    <w:rsid w:val="009011FE"/>
    <w:rsid w:val="009076F2"/>
    <w:rsid w:val="00923978"/>
    <w:rsid w:val="009379D4"/>
    <w:rsid w:val="00944376"/>
    <w:rsid w:val="00952E86"/>
    <w:rsid w:val="00956BEB"/>
    <w:rsid w:val="00977500"/>
    <w:rsid w:val="0099006E"/>
    <w:rsid w:val="00992B03"/>
    <w:rsid w:val="00995FEE"/>
    <w:rsid w:val="009E09A0"/>
    <w:rsid w:val="009F6803"/>
    <w:rsid w:val="00A029E9"/>
    <w:rsid w:val="00A03806"/>
    <w:rsid w:val="00A30149"/>
    <w:rsid w:val="00A30B7C"/>
    <w:rsid w:val="00A6190E"/>
    <w:rsid w:val="00A75782"/>
    <w:rsid w:val="00A83433"/>
    <w:rsid w:val="00AB6435"/>
    <w:rsid w:val="00AB7570"/>
    <w:rsid w:val="00AC2207"/>
    <w:rsid w:val="00AD3B23"/>
    <w:rsid w:val="00B002DD"/>
    <w:rsid w:val="00B02628"/>
    <w:rsid w:val="00B14BB1"/>
    <w:rsid w:val="00B27C5F"/>
    <w:rsid w:val="00B531BE"/>
    <w:rsid w:val="00B54125"/>
    <w:rsid w:val="00B565E4"/>
    <w:rsid w:val="00B56E3B"/>
    <w:rsid w:val="00B6675C"/>
    <w:rsid w:val="00B91200"/>
    <w:rsid w:val="00B9651B"/>
    <w:rsid w:val="00BC03A0"/>
    <w:rsid w:val="00BD32B7"/>
    <w:rsid w:val="00C06FA2"/>
    <w:rsid w:val="00C151DB"/>
    <w:rsid w:val="00C1524A"/>
    <w:rsid w:val="00C221F5"/>
    <w:rsid w:val="00C26713"/>
    <w:rsid w:val="00C319CE"/>
    <w:rsid w:val="00C407CC"/>
    <w:rsid w:val="00C41A5D"/>
    <w:rsid w:val="00C45BDD"/>
    <w:rsid w:val="00C711EA"/>
    <w:rsid w:val="00C71653"/>
    <w:rsid w:val="00C76600"/>
    <w:rsid w:val="00C84222"/>
    <w:rsid w:val="00CA2A7E"/>
    <w:rsid w:val="00CA6549"/>
    <w:rsid w:val="00CB220F"/>
    <w:rsid w:val="00CB7332"/>
    <w:rsid w:val="00CD4D53"/>
    <w:rsid w:val="00CE0C7A"/>
    <w:rsid w:val="00CF42E8"/>
    <w:rsid w:val="00CF6A4A"/>
    <w:rsid w:val="00D7783E"/>
    <w:rsid w:val="00DA084B"/>
    <w:rsid w:val="00DA095C"/>
    <w:rsid w:val="00DB1999"/>
    <w:rsid w:val="00DF4D42"/>
    <w:rsid w:val="00DF6ABF"/>
    <w:rsid w:val="00E01716"/>
    <w:rsid w:val="00E042E9"/>
    <w:rsid w:val="00E04A40"/>
    <w:rsid w:val="00E12D0A"/>
    <w:rsid w:val="00E26539"/>
    <w:rsid w:val="00E37F70"/>
    <w:rsid w:val="00E40160"/>
    <w:rsid w:val="00E424A1"/>
    <w:rsid w:val="00E562A2"/>
    <w:rsid w:val="00E92BC5"/>
    <w:rsid w:val="00E933CC"/>
    <w:rsid w:val="00ED57E3"/>
    <w:rsid w:val="00EE0958"/>
    <w:rsid w:val="00EF2F39"/>
    <w:rsid w:val="00F02C85"/>
    <w:rsid w:val="00F25CCF"/>
    <w:rsid w:val="00F326F9"/>
    <w:rsid w:val="00F44E2D"/>
    <w:rsid w:val="00F67320"/>
    <w:rsid w:val="00F87B6E"/>
    <w:rsid w:val="00F977A8"/>
    <w:rsid w:val="00FA569F"/>
    <w:rsid w:val="00FC5B27"/>
    <w:rsid w:val="00FC5C1B"/>
    <w:rsid w:val="00FD0F94"/>
    <w:rsid w:val="00FE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C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1505C8"/>
    <w:pPr>
      <w:jc w:val="center"/>
    </w:pPr>
    <w:rPr>
      <w:rFonts w:eastAsia="華康中圓體"/>
    </w:rPr>
  </w:style>
  <w:style w:type="paragraph" w:customStyle="1" w:styleId="font5">
    <w:name w:val="font5"/>
    <w:basedOn w:val="a"/>
    <w:rsid w:val="001505C8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15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5">
    <w:name w:val="xl25"/>
    <w:basedOn w:val="a"/>
    <w:rsid w:val="0015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xl26">
    <w:name w:val="xl26"/>
    <w:basedOn w:val="a"/>
    <w:rsid w:val="001505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 w:hint="eastAsia"/>
      <w:kern w:val="0"/>
      <w:sz w:val="20"/>
    </w:rPr>
  </w:style>
  <w:style w:type="paragraph" w:customStyle="1" w:styleId="1">
    <w:name w:val="1.標題文字"/>
    <w:basedOn w:val="a"/>
    <w:rsid w:val="001505C8"/>
    <w:pPr>
      <w:jc w:val="center"/>
    </w:pPr>
    <w:rPr>
      <w:rFonts w:ascii="華康中黑體" w:eastAsia="華康中黑體"/>
      <w:sz w:val="28"/>
    </w:rPr>
  </w:style>
  <w:style w:type="paragraph" w:customStyle="1" w:styleId="4123">
    <w:name w:val="4.【教學目標】內文字（1.2.3.）"/>
    <w:basedOn w:val="a3"/>
    <w:rsid w:val="001505C8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rsid w:val="001505C8"/>
    <w:rPr>
      <w:rFonts w:ascii="細明體" w:eastAsia="細明體" w:hAnsi="Courier New" w:cs="Courier New"/>
      <w:szCs w:val="24"/>
    </w:rPr>
  </w:style>
  <w:style w:type="paragraph" w:customStyle="1" w:styleId="a4">
    <w:name w:val="教學策略與重點"/>
    <w:basedOn w:val="a"/>
    <w:rsid w:val="001505C8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styleId="20">
    <w:name w:val="Body Text 2"/>
    <w:basedOn w:val="a"/>
    <w:rsid w:val="001505C8"/>
    <w:pPr>
      <w:jc w:val="both"/>
    </w:pPr>
    <w:rPr>
      <w:rFonts w:hAnsi="新細明體"/>
      <w:sz w:val="20"/>
      <w:szCs w:val="18"/>
    </w:rPr>
  </w:style>
  <w:style w:type="paragraph" w:styleId="a5">
    <w:name w:val="header"/>
    <w:basedOn w:val="a"/>
    <w:link w:val="a6"/>
    <w:rsid w:val="001505C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rsid w:val="001505C8"/>
    <w:pPr>
      <w:snapToGrid w:val="0"/>
      <w:spacing w:line="240" w:lineRule="exact"/>
      <w:ind w:hanging="220"/>
      <w:jc w:val="both"/>
    </w:pPr>
    <w:rPr>
      <w:rFonts w:ascii="標楷體" w:eastAsia="標楷體"/>
      <w:sz w:val="22"/>
      <w:szCs w:val="24"/>
    </w:rPr>
  </w:style>
  <w:style w:type="paragraph" w:styleId="a8">
    <w:name w:val="Body Text"/>
    <w:basedOn w:val="a"/>
    <w:rsid w:val="001505C8"/>
    <w:pPr>
      <w:snapToGrid w:val="0"/>
      <w:spacing w:line="240" w:lineRule="exact"/>
      <w:jc w:val="both"/>
    </w:pPr>
    <w:rPr>
      <w:rFonts w:ascii="標楷體" w:eastAsia="標楷體"/>
      <w:sz w:val="22"/>
      <w:szCs w:val="24"/>
    </w:rPr>
  </w:style>
  <w:style w:type="paragraph" w:styleId="a9">
    <w:name w:val="footer"/>
    <w:basedOn w:val="a"/>
    <w:rsid w:val="001505C8"/>
    <w:pPr>
      <w:tabs>
        <w:tab w:val="center" w:pos="4153"/>
        <w:tab w:val="right" w:pos="8306"/>
      </w:tabs>
      <w:snapToGrid w:val="0"/>
    </w:pPr>
    <w:rPr>
      <w:rFonts w:ascii="華康標宋體" w:eastAsia="華康標宋體"/>
      <w:sz w:val="20"/>
    </w:rPr>
  </w:style>
  <w:style w:type="paragraph" w:customStyle="1" w:styleId="9">
    <w:name w:val="9"/>
    <w:basedOn w:val="a"/>
    <w:rsid w:val="001505C8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3">
    <w:name w:val="3.【對應能力指標】內文字"/>
    <w:basedOn w:val="a3"/>
    <w:rsid w:val="003874F5"/>
    <w:pPr>
      <w:tabs>
        <w:tab w:val="left" w:pos="624"/>
      </w:tabs>
      <w:spacing w:line="220" w:lineRule="atLeast"/>
      <w:ind w:left="624" w:right="57" w:hanging="567"/>
      <w:jc w:val="both"/>
    </w:pPr>
    <w:rPr>
      <w:rFonts w:ascii="新細明體" w:eastAsia="新細明體" w:cs="Times New Roman" w:hint="eastAsia"/>
      <w:sz w:val="16"/>
      <w:szCs w:val="20"/>
    </w:rPr>
  </w:style>
  <w:style w:type="paragraph" w:styleId="21">
    <w:name w:val="Body Text Indent 2"/>
    <w:basedOn w:val="a"/>
    <w:link w:val="22"/>
    <w:rsid w:val="00C76600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C76600"/>
    <w:rPr>
      <w:kern w:val="2"/>
      <w:sz w:val="24"/>
    </w:rPr>
  </w:style>
  <w:style w:type="character" w:customStyle="1" w:styleId="a6">
    <w:name w:val="頁首 字元"/>
    <w:link w:val="a5"/>
    <w:rsid w:val="00C7660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93D47-92AD-4E2D-BC05-7E32026D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803</Words>
  <Characters>4578</Characters>
  <Application>Microsoft Office Word</Application>
  <DocSecurity>0</DocSecurity>
  <Lines>38</Lines>
  <Paragraphs>10</Paragraphs>
  <ScaleCrop>false</ScaleCrop>
  <Company>南一書局企業股份有限公司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)國小九十二學年度第一學期 四年級綜合活動領域課程計畫</dc:title>
  <dc:subject/>
  <dc:creator>王  副  總</dc:creator>
  <cp:keywords/>
  <cp:lastModifiedBy>Venisa</cp:lastModifiedBy>
  <cp:revision>17</cp:revision>
  <dcterms:created xsi:type="dcterms:W3CDTF">2014-06-11T09:01:00Z</dcterms:created>
  <dcterms:modified xsi:type="dcterms:W3CDTF">2014-07-03T14:47:00Z</dcterms:modified>
</cp:coreProperties>
</file>